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C48D5" w14:textId="53B2EBF4" w:rsidR="00C50281" w:rsidRPr="00930F2F" w:rsidRDefault="00930F2F">
      <w:pPr>
        <w:rPr>
          <w:b/>
          <w:bCs/>
        </w:rPr>
      </w:pPr>
      <w:r w:rsidRPr="00930F2F">
        <w:rPr>
          <w:b/>
          <w:bCs/>
        </w:rPr>
        <w:t xml:space="preserve">Auswahl an </w:t>
      </w:r>
      <w:r w:rsidR="008808F7">
        <w:rPr>
          <w:b/>
          <w:bCs/>
        </w:rPr>
        <w:t>weiterführenden Angeboten</w:t>
      </w:r>
      <w:r w:rsidRPr="00930F2F">
        <w:rPr>
          <w:b/>
          <w:bCs/>
        </w:rPr>
        <w:t xml:space="preserve"> zur Medienerziehung</w:t>
      </w:r>
    </w:p>
    <w:p w14:paraId="222FBBA6" w14:textId="77777777" w:rsidR="00C50281" w:rsidRDefault="00C5028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6"/>
      </w:tblGrid>
      <w:tr w:rsidR="00247F91" w:rsidRPr="00C50281" w14:paraId="4BA2F466" w14:textId="77777777" w:rsidTr="00C50281">
        <w:tc>
          <w:tcPr>
            <w:tcW w:w="9062" w:type="dxa"/>
            <w:gridSpan w:val="2"/>
          </w:tcPr>
          <w:p w14:paraId="38450A25" w14:textId="0EF68D94" w:rsidR="00247F91" w:rsidRPr="00C50281" w:rsidRDefault="007A5FE9" w:rsidP="00BE5D3C">
            <w:pPr>
              <w:rPr>
                <w:rFonts w:cstheme="minorHAnsi"/>
                <w:sz w:val="20"/>
                <w:szCs w:val="20"/>
              </w:rPr>
            </w:pPr>
            <w:r w:rsidRPr="00C50281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Etablierung von Rahmenbedingungen für ein lernförderliches Setting</w:t>
            </w:r>
          </w:p>
        </w:tc>
      </w:tr>
      <w:tr w:rsidR="007A5FE9" w:rsidRPr="00C50281" w14:paraId="365296F5" w14:textId="77777777" w:rsidTr="00C50281">
        <w:tc>
          <w:tcPr>
            <w:tcW w:w="4106" w:type="dxa"/>
          </w:tcPr>
          <w:p w14:paraId="7BEF8C09" w14:textId="77777777" w:rsidR="007A5FE9" w:rsidRPr="00C50281" w:rsidRDefault="007A5FE9" w:rsidP="00BE5D3C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Gemeinsame Vereinbarungen treffen</w:t>
            </w:r>
          </w:p>
          <w:p w14:paraId="57470AF2" w14:textId="53E4647A" w:rsidR="007A5FE9" w:rsidRPr="00C50281" w:rsidRDefault="007A5FE9" w:rsidP="007A5FE9">
            <w:pPr>
              <w:pStyle w:val="Listenabsatz"/>
              <w:numPr>
                <w:ilvl w:val="0"/>
                <w:numId w:val="4"/>
              </w:num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Pädagogische Rahmenbedingungen</w:t>
            </w:r>
          </w:p>
        </w:tc>
        <w:tc>
          <w:tcPr>
            <w:tcW w:w="4956" w:type="dxa"/>
          </w:tcPr>
          <w:p w14:paraId="02E27250" w14:textId="77777777" w:rsidR="007A5FE9" w:rsidRPr="00C50281" w:rsidRDefault="00457631" w:rsidP="007A5FE9">
            <w:pPr>
              <w:spacing w:after="150"/>
              <w:rPr>
                <w:rFonts w:cstheme="minorHAnsi"/>
                <w:color w:val="1C1D2F"/>
                <w:sz w:val="20"/>
                <w:szCs w:val="20"/>
              </w:rPr>
            </w:pPr>
            <w:hyperlink r:id="rId7" w:history="1">
              <w:r w:rsidR="007A5FE9" w:rsidRPr="00C50281">
                <w:rPr>
                  <w:rStyle w:val="Hyperlink"/>
                  <w:rFonts w:cstheme="minorHAnsi"/>
                  <w:sz w:val="20"/>
                  <w:szCs w:val="20"/>
                </w:rPr>
                <w:t>https://mebis.bycs.de/kategorien/basics/pilotversuch-digitale-schule-der-zukunft/planung-organisation-kommunikation/paedagogische-rahmenbedingungen</w:t>
              </w:r>
            </w:hyperlink>
          </w:p>
          <w:p w14:paraId="5B7BC572" w14:textId="77777777" w:rsidR="007A5FE9" w:rsidRPr="00C50281" w:rsidRDefault="007A5FE9" w:rsidP="00BE5D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7F91" w:rsidRPr="00C50281" w14:paraId="3F07377E" w14:textId="77777777" w:rsidTr="00C50281">
        <w:tc>
          <w:tcPr>
            <w:tcW w:w="4106" w:type="dxa"/>
          </w:tcPr>
          <w:p w14:paraId="4586C76B" w14:textId="0610119F" w:rsidR="00247F91" w:rsidRPr="00C50281" w:rsidRDefault="007A5FE9" w:rsidP="00BE5D3C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Etablierung von Regeln und </w:t>
            </w:r>
            <w:r w:rsidR="00247F91"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Absprachen (Nutzung von Tablets und Notebooks im Unterricht)</w:t>
            </w:r>
          </w:p>
        </w:tc>
        <w:tc>
          <w:tcPr>
            <w:tcW w:w="4956" w:type="dxa"/>
          </w:tcPr>
          <w:p w14:paraId="5E9D2FF5" w14:textId="77777777" w:rsidR="00247F91" w:rsidRPr="00C50281" w:rsidRDefault="00457631" w:rsidP="00BE5D3C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247F91" w:rsidRPr="00C50281">
                <w:rPr>
                  <w:rStyle w:val="Hyperlink"/>
                  <w:rFonts w:cstheme="minorHAnsi"/>
                  <w:sz w:val="20"/>
                  <w:szCs w:val="20"/>
                </w:rPr>
                <w:t>https://mebis.bycs.de/beitrag/regeln-zur-tablet-notebook-nutzung</w:t>
              </w:r>
            </w:hyperlink>
          </w:p>
          <w:p w14:paraId="4F45ACE9" w14:textId="77777777" w:rsidR="00247F91" w:rsidRPr="00C50281" w:rsidRDefault="00247F91" w:rsidP="00BE5D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5FE9" w:rsidRPr="00C50281" w14:paraId="25EC3F76" w14:textId="77777777" w:rsidTr="00C50281">
        <w:tc>
          <w:tcPr>
            <w:tcW w:w="4106" w:type="dxa"/>
          </w:tcPr>
          <w:p w14:paraId="3D2DF3CD" w14:textId="77777777" w:rsidR="007A5FE9" w:rsidRPr="00C50281" w:rsidRDefault="007A5FE9" w:rsidP="007A5FE9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Einführung Klassenchat, Kommunikation mit Lehrkräften</w:t>
            </w:r>
          </w:p>
          <w:p w14:paraId="5F91659F" w14:textId="206C6934" w:rsidR="007A5FE9" w:rsidRPr="00C50281" w:rsidRDefault="007A5FE9" w:rsidP="007A5FE9">
            <w:pPr>
              <w:pStyle w:val="Listenabsatz"/>
              <w:numPr>
                <w:ilvl w:val="0"/>
                <w:numId w:val="1"/>
              </w:num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Netikette</w:t>
            </w:r>
            <w:proofErr w:type="spellEnd"/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im Chat/ bei E-Mails</w:t>
            </w:r>
          </w:p>
        </w:tc>
        <w:tc>
          <w:tcPr>
            <w:tcW w:w="4956" w:type="dxa"/>
          </w:tcPr>
          <w:p w14:paraId="67F465A4" w14:textId="03233B2B" w:rsidR="007A5FE9" w:rsidRPr="00C50281" w:rsidRDefault="00457631" w:rsidP="00BE5D3C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7A5FE9" w:rsidRPr="00C50281">
                <w:rPr>
                  <w:rStyle w:val="Hyperlink"/>
                  <w:rFonts w:cstheme="minorHAnsi"/>
                  <w:sz w:val="20"/>
                  <w:szCs w:val="20"/>
                </w:rPr>
                <w:t>https://mebis.bycs.de/beitrag/kommunikations-kooperationsregeln</w:t>
              </w:r>
            </w:hyperlink>
          </w:p>
        </w:tc>
      </w:tr>
      <w:tr w:rsidR="00247F91" w:rsidRPr="00C50281" w14:paraId="6AC65B07" w14:textId="77777777" w:rsidTr="00C50281">
        <w:tc>
          <w:tcPr>
            <w:tcW w:w="4106" w:type="dxa"/>
          </w:tcPr>
          <w:p w14:paraId="04A4175C" w14:textId="77777777" w:rsidR="00247F91" w:rsidRPr="00C50281" w:rsidRDefault="00247F91" w:rsidP="007A5FE9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Mediennutzungsverhalten pädagogisch begleiten</w:t>
            </w:r>
          </w:p>
        </w:tc>
        <w:tc>
          <w:tcPr>
            <w:tcW w:w="4956" w:type="dxa"/>
          </w:tcPr>
          <w:p w14:paraId="524CE3A7" w14:textId="1CBA7CF9" w:rsidR="00247F91" w:rsidRPr="00C50281" w:rsidRDefault="008808F7" w:rsidP="00BE5D3C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08F7">
              <w:rPr>
                <w:rStyle w:val="Hyperlink"/>
                <w:rFonts w:cstheme="minorHAnsi"/>
                <w:sz w:val="20"/>
                <w:szCs w:val="20"/>
              </w:rPr>
              <w:t>https://mebis.bycs.de/beitrag/mediennutzungsverhalten</w:t>
            </w:r>
          </w:p>
        </w:tc>
      </w:tr>
      <w:tr w:rsidR="00247F91" w:rsidRPr="00C50281" w14:paraId="20850211" w14:textId="77777777" w:rsidTr="00C50281">
        <w:tc>
          <w:tcPr>
            <w:tcW w:w="4106" w:type="dxa"/>
          </w:tcPr>
          <w:p w14:paraId="569F01D2" w14:textId="77777777" w:rsidR="00247F91" w:rsidRPr="00C50281" w:rsidRDefault="00247F91" w:rsidP="00BE5D3C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Classroom Management</w:t>
            </w:r>
          </w:p>
        </w:tc>
        <w:tc>
          <w:tcPr>
            <w:tcW w:w="4956" w:type="dxa"/>
          </w:tcPr>
          <w:p w14:paraId="2D15ACE2" w14:textId="77777777" w:rsidR="00247F91" w:rsidRPr="00C50281" w:rsidRDefault="00457631" w:rsidP="00BE5D3C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247F91" w:rsidRPr="00C50281">
                <w:rPr>
                  <w:rStyle w:val="Hyperlink"/>
                  <w:rFonts w:cstheme="minorHAnsi"/>
                  <w:sz w:val="20"/>
                  <w:szCs w:val="20"/>
                </w:rPr>
                <w:t>https://mebis.bycs.de/beitrag/classroom-management</w:t>
              </w:r>
            </w:hyperlink>
          </w:p>
          <w:p w14:paraId="33961A8A" w14:textId="77777777" w:rsidR="00247F91" w:rsidRPr="00C50281" w:rsidRDefault="00247F91" w:rsidP="00BE5D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7F91" w:rsidRPr="00C50281" w14:paraId="6E455291" w14:textId="77777777" w:rsidTr="00C50281">
        <w:tc>
          <w:tcPr>
            <w:tcW w:w="9062" w:type="dxa"/>
            <w:gridSpan w:val="2"/>
          </w:tcPr>
          <w:p w14:paraId="6885E8BB" w14:textId="77777777" w:rsidR="007A5FE9" w:rsidRPr="00C50281" w:rsidRDefault="007A5FE9" w:rsidP="007A5FE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C5028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Angebote für Lehrkräfte</w:t>
            </w:r>
            <w:r w:rsidRPr="00C5028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C5028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zur Implementierung spezieller Module für Schülerinnen und Schüler</w:t>
            </w:r>
          </w:p>
          <w:p w14:paraId="29AD092A" w14:textId="278DFF13" w:rsidR="00247F91" w:rsidRPr="00C50281" w:rsidRDefault="00247F91" w:rsidP="00BE5D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7F91" w:rsidRPr="00C50281" w14:paraId="045FE36C" w14:textId="77777777" w:rsidTr="00C50281">
        <w:tc>
          <w:tcPr>
            <w:tcW w:w="4106" w:type="dxa"/>
          </w:tcPr>
          <w:p w14:paraId="5770A563" w14:textId="77777777" w:rsidR="007A5FE9" w:rsidRPr="00C50281" w:rsidRDefault="007A5FE9" w:rsidP="007A5FE9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Thema im Einarbeitungskonzept: Erste Anwendung der Kamera</w:t>
            </w:r>
          </w:p>
          <w:p w14:paraId="0CF26DD7" w14:textId="17859B43" w:rsidR="00247F91" w:rsidRPr="00C50281" w:rsidRDefault="007A5FE9" w:rsidP="007A5FE9">
            <w:pPr>
              <w:pStyle w:val="Listenabsatz"/>
              <w:numPr>
                <w:ilvl w:val="0"/>
                <w:numId w:val="1"/>
              </w:num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Recht am eigenen Bild</w:t>
            </w:r>
          </w:p>
        </w:tc>
        <w:tc>
          <w:tcPr>
            <w:tcW w:w="4956" w:type="dxa"/>
          </w:tcPr>
          <w:p w14:paraId="5003AAD3" w14:textId="1D330A63" w:rsidR="008808F7" w:rsidRDefault="00457631" w:rsidP="007A5FE9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8808F7" w:rsidRPr="00DD1CA8">
                <w:rPr>
                  <w:rStyle w:val="Hyperlink"/>
                  <w:rFonts w:cstheme="minorHAnsi"/>
                  <w:sz w:val="20"/>
                  <w:szCs w:val="20"/>
                </w:rPr>
                <w:t>https://mebis.bycs.de/beitrag/recht-am-eigenen-bild#</w:t>
              </w:r>
            </w:hyperlink>
          </w:p>
          <w:p w14:paraId="7285BDC0" w14:textId="77777777" w:rsidR="008808F7" w:rsidRPr="00C50281" w:rsidRDefault="008808F7" w:rsidP="007A5FE9">
            <w:pPr>
              <w:rPr>
                <w:rFonts w:cstheme="minorHAnsi"/>
                <w:sz w:val="20"/>
                <w:szCs w:val="20"/>
              </w:rPr>
            </w:pPr>
          </w:p>
          <w:p w14:paraId="1B0AB21E" w14:textId="77777777" w:rsidR="00247F91" w:rsidRPr="00C50281" w:rsidRDefault="00247F91" w:rsidP="00BE5D3C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7A5FE9" w:rsidRPr="00C50281" w14:paraId="7D0474F9" w14:textId="77777777" w:rsidTr="00C50281">
        <w:tc>
          <w:tcPr>
            <w:tcW w:w="4106" w:type="dxa"/>
          </w:tcPr>
          <w:p w14:paraId="108128AF" w14:textId="77777777" w:rsidR="007A5FE9" w:rsidRPr="00C50281" w:rsidRDefault="007A5FE9" w:rsidP="007A5FE9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Einrichten der Geräte: Vergabe von Passwörtern</w:t>
            </w:r>
          </w:p>
          <w:p w14:paraId="295CFC9D" w14:textId="46027234" w:rsidR="007A5FE9" w:rsidRPr="00C50281" w:rsidRDefault="007A5FE9" w:rsidP="007A5FE9">
            <w:pPr>
              <w:pStyle w:val="Listenabsatz"/>
              <w:numPr>
                <w:ilvl w:val="0"/>
                <w:numId w:val="1"/>
              </w:num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Informationssicherheit</w:t>
            </w:r>
          </w:p>
        </w:tc>
        <w:tc>
          <w:tcPr>
            <w:tcW w:w="4956" w:type="dxa"/>
          </w:tcPr>
          <w:p w14:paraId="6F53CDA0" w14:textId="21637413" w:rsidR="007A5FE9" w:rsidRPr="00C50281" w:rsidRDefault="00457631" w:rsidP="007A5FE9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7A5FE9" w:rsidRPr="00C50281">
                <w:rPr>
                  <w:rStyle w:val="Hyperlink"/>
                  <w:rFonts w:cstheme="minorHAnsi"/>
                  <w:sz w:val="20"/>
                  <w:szCs w:val="20"/>
                </w:rPr>
                <w:t>https://mebis.bycs.de/beitrag/informationssicherheit</w:t>
              </w:r>
            </w:hyperlink>
          </w:p>
        </w:tc>
      </w:tr>
      <w:tr w:rsidR="007A5FE9" w:rsidRPr="00C50281" w14:paraId="58FB515C" w14:textId="77777777" w:rsidTr="00C50281">
        <w:tc>
          <w:tcPr>
            <w:tcW w:w="4106" w:type="dxa"/>
          </w:tcPr>
          <w:p w14:paraId="7134175D" w14:textId="0C934C19" w:rsidR="007A5FE9" w:rsidRPr="00C50281" w:rsidRDefault="007A5FE9" w:rsidP="007A5FE9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333333"/>
                <w:sz w:val="20"/>
                <w:szCs w:val="20"/>
              </w:rPr>
              <w:t xml:space="preserve">Materialien aus dem Bereich Medienerziehung für die </w:t>
            </w:r>
            <w:r w:rsidRPr="00C50281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Umsetzung im Unterricht</w:t>
            </w:r>
          </w:p>
        </w:tc>
        <w:tc>
          <w:tcPr>
            <w:tcW w:w="4956" w:type="dxa"/>
          </w:tcPr>
          <w:p w14:paraId="3ECDD0DC" w14:textId="249DD865" w:rsidR="007A5FE9" w:rsidRPr="00C50281" w:rsidRDefault="007A5FE9" w:rsidP="007A5FE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3" w:history="1">
              <w:r w:rsidRPr="00C50281">
                <w:rPr>
                  <w:rStyle w:val="Hyperlink"/>
                  <w:rFonts w:cstheme="minorHAnsi"/>
                  <w:sz w:val="20"/>
                  <w:szCs w:val="20"/>
                  <w:shd w:val="clear" w:color="auto" w:fill="FFFFFF"/>
                </w:rPr>
                <w:t>https://mebis.bycs.de/kategorien/medienerziehung/unterrichtspraxis-me</w:t>
              </w:r>
            </w:hyperlink>
          </w:p>
          <w:p w14:paraId="73427E7C" w14:textId="1B058BB8" w:rsidR="007A5FE9" w:rsidRPr="00C50281" w:rsidRDefault="007A5FE9" w:rsidP="007A5FE9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7A5FE9" w:rsidRPr="00C50281" w14:paraId="079DD172" w14:textId="77777777" w:rsidTr="00C50281">
        <w:tc>
          <w:tcPr>
            <w:tcW w:w="4106" w:type="dxa"/>
          </w:tcPr>
          <w:p w14:paraId="3C6D0911" w14:textId="77777777" w:rsidR="007A5FE9" w:rsidRPr="00C50281" w:rsidRDefault="007A5FE9" w:rsidP="007A5FE9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Erstellung erster Medienprodukte</w:t>
            </w:r>
          </w:p>
          <w:p w14:paraId="3E01B86D" w14:textId="77777777" w:rsidR="007A5FE9" w:rsidRPr="00C50281" w:rsidRDefault="007A5FE9" w:rsidP="007A5FE9">
            <w:pPr>
              <w:pStyle w:val="Listenabsatz"/>
              <w:numPr>
                <w:ilvl w:val="0"/>
                <w:numId w:val="1"/>
              </w:num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Urheberrecht</w:t>
            </w:r>
          </w:p>
        </w:tc>
        <w:tc>
          <w:tcPr>
            <w:tcW w:w="4956" w:type="dxa"/>
          </w:tcPr>
          <w:p w14:paraId="630D12F9" w14:textId="77777777" w:rsidR="007A5FE9" w:rsidRPr="00C50281" w:rsidRDefault="00457631" w:rsidP="007A5FE9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7A5FE9" w:rsidRPr="00C50281">
                <w:rPr>
                  <w:rStyle w:val="Hyperlink"/>
                  <w:rFonts w:cstheme="minorHAnsi"/>
                  <w:sz w:val="20"/>
                  <w:szCs w:val="20"/>
                </w:rPr>
                <w:t>https://mebis.bycs.de/beitrag/nutzungsrechte-in-der-medienproduktion</w:t>
              </w:r>
            </w:hyperlink>
          </w:p>
        </w:tc>
      </w:tr>
      <w:tr w:rsidR="007A5FE9" w:rsidRPr="00C50281" w14:paraId="50762003" w14:textId="77777777" w:rsidTr="00C50281">
        <w:tc>
          <w:tcPr>
            <w:tcW w:w="9062" w:type="dxa"/>
            <w:gridSpan w:val="2"/>
          </w:tcPr>
          <w:p w14:paraId="07E829DB" w14:textId="77777777" w:rsidR="007A5FE9" w:rsidRPr="00C50281" w:rsidRDefault="007A5FE9" w:rsidP="007A5FE9">
            <w:pPr>
              <w:suppressAutoHyphens/>
              <w:spacing w:line="276" w:lineRule="auto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Angebote zur Unterstützung der Erziehungspartnerschaft mit Eltern bei medienpädagogischen Fragestellungen </w:t>
            </w:r>
          </w:p>
          <w:p w14:paraId="4C78C6F9" w14:textId="568353DC" w:rsidR="007A5FE9" w:rsidRPr="00C50281" w:rsidRDefault="007A5FE9" w:rsidP="007A5FE9">
            <w:pPr>
              <w:spacing w:after="150"/>
              <w:rPr>
                <w:rFonts w:cstheme="minorHAnsi"/>
                <w:sz w:val="20"/>
                <w:szCs w:val="20"/>
              </w:rPr>
            </w:pPr>
          </w:p>
        </w:tc>
      </w:tr>
      <w:tr w:rsidR="007A5FE9" w:rsidRPr="00C50281" w14:paraId="0CD2B204" w14:textId="77777777" w:rsidTr="00C50281">
        <w:tc>
          <w:tcPr>
            <w:tcW w:w="4106" w:type="dxa"/>
          </w:tcPr>
          <w:p w14:paraId="209CA166" w14:textId="44A4F7C5" w:rsidR="007A5FE9" w:rsidRPr="003672FE" w:rsidRDefault="007A5FE9" w:rsidP="003672FE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</w:rPr>
              <w:t xml:space="preserve">Elternabend zur Stärkung der Erziehungspartnerschaft im 1:1-Setting </w:t>
            </w:r>
          </w:p>
        </w:tc>
        <w:tc>
          <w:tcPr>
            <w:tcW w:w="4956" w:type="dxa"/>
          </w:tcPr>
          <w:p w14:paraId="0E6AA6E9" w14:textId="56A6FEFB" w:rsidR="008808F7" w:rsidRDefault="00457631" w:rsidP="007A5FE9">
            <w:pPr>
              <w:spacing w:after="150"/>
              <w:rPr>
                <w:rFonts w:cstheme="minorHAnsi"/>
                <w:sz w:val="20"/>
                <w:szCs w:val="20"/>
              </w:rPr>
            </w:pPr>
            <w:hyperlink r:id="rId15" w:history="1">
              <w:r w:rsidR="008808F7" w:rsidRPr="00DD1CA8">
                <w:rPr>
                  <w:rStyle w:val="Hyperlink"/>
                  <w:rFonts w:cstheme="minorHAnsi"/>
                  <w:sz w:val="20"/>
                  <w:szCs w:val="20"/>
                </w:rPr>
                <w:t>https://mebis.bycs.de/beitrag/elternabend-erziehungspartnerschaft</w:t>
              </w:r>
            </w:hyperlink>
          </w:p>
          <w:p w14:paraId="674587BC" w14:textId="77777777" w:rsidR="008808F7" w:rsidRPr="00C50281" w:rsidRDefault="008808F7" w:rsidP="007A5FE9">
            <w:pPr>
              <w:spacing w:after="150"/>
              <w:rPr>
                <w:rFonts w:cstheme="minorHAnsi"/>
                <w:sz w:val="20"/>
                <w:szCs w:val="20"/>
              </w:rPr>
            </w:pPr>
          </w:p>
          <w:p w14:paraId="7CEC35A3" w14:textId="77777777" w:rsidR="007A5FE9" w:rsidRPr="00C50281" w:rsidRDefault="007A5FE9" w:rsidP="007A5FE9">
            <w:pPr>
              <w:spacing w:after="150"/>
              <w:rPr>
                <w:rFonts w:cstheme="minorHAnsi"/>
                <w:sz w:val="20"/>
                <w:szCs w:val="20"/>
              </w:rPr>
            </w:pPr>
          </w:p>
        </w:tc>
      </w:tr>
      <w:tr w:rsidR="007A5FE9" w:rsidRPr="00C50281" w14:paraId="0154AF51" w14:textId="77777777" w:rsidTr="00C50281">
        <w:tc>
          <w:tcPr>
            <w:tcW w:w="4106" w:type="dxa"/>
          </w:tcPr>
          <w:p w14:paraId="0A040A6A" w14:textId="16F5C39C" w:rsidR="007A5FE9" w:rsidRPr="00C50281" w:rsidRDefault="00C50281" w:rsidP="007A5FE9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Angebote für Erziehungsberechtigte auf der Homepage des Kultusministeriums</w:t>
            </w:r>
          </w:p>
        </w:tc>
        <w:tc>
          <w:tcPr>
            <w:tcW w:w="4956" w:type="dxa"/>
          </w:tcPr>
          <w:p w14:paraId="7AD13982" w14:textId="7361A3CE" w:rsidR="007A5FE9" w:rsidRDefault="00457631" w:rsidP="007A5FE9">
            <w:pPr>
              <w:spacing w:after="150"/>
              <w:rPr>
                <w:rFonts w:cstheme="minorHAnsi"/>
                <w:sz w:val="20"/>
                <w:szCs w:val="20"/>
              </w:rPr>
            </w:pPr>
            <w:hyperlink r:id="rId16" w:history="1">
              <w:r w:rsidR="00C50281" w:rsidRPr="00F82D01">
                <w:rPr>
                  <w:rStyle w:val="Hyperlink"/>
                  <w:rFonts w:cstheme="minorHAnsi"/>
                  <w:sz w:val="20"/>
                  <w:szCs w:val="20"/>
                </w:rPr>
                <w:t>https://www.km.bayern.de/schule-digital/pilotversuch-digitale-schule-der-zukunft/angebote-fuer-erziehungsberechtigte/mediennutzung.html</w:t>
              </w:r>
            </w:hyperlink>
          </w:p>
          <w:p w14:paraId="58103882" w14:textId="0344A096" w:rsidR="00C50281" w:rsidRPr="00C50281" w:rsidRDefault="00C50281" w:rsidP="007A5FE9">
            <w:pPr>
              <w:spacing w:after="150"/>
              <w:rPr>
                <w:rFonts w:cstheme="minorHAnsi"/>
                <w:sz w:val="20"/>
                <w:szCs w:val="20"/>
              </w:rPr>
            </w:pPr>
          </w:p>
        </w:tc>
      </w:tr>
      <w:tr w:rsidR="00C50281" w:rsidRPr="00C50281" w14:paraId="3534739E" w14:textId="77777777" w:rsidTr="00C50281">
        <w:tc>
          <w:tcPr>
            <w:tcW w:w="4106" w:type="dxa"/>
          </w:tcPr>
          <w:p w14:paraId="55D6FA37" w14:textId="480CF4C9" w:rsidR="00C50281" w:rsidRPr="00C50281" w:rsidRDefault="00C50281" w:rsidP="007A5FE9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Broschüren der Stiftung Medienpädagogik Bayern</w:t>
            </w:r>
          </w:p>
        </w:tc>
        <w:tc>
          <w:tcPr>
            <w:tcW w:w="4956" w:type="dxa"/>
          </w:tcPr>
          <w:p w14:paraId="7870DBC4" w14:textId="65A61C5F" w:rsidR="00C50281" w:rsidRDefault="00457631" w:rsidP="007A5FE9">
            <w:pPr>
              <w:spacing w:after="150"/>
              <w:rPr>
                <w:rFonts w:cstheme="minorHAnsi"/>
                <w:sz w:val="20"/>
                <w:szCs w:val="20"/>
              </w:rPr>
            </w:pPr>
            <w:hyperlink r:id="rId17" w:history="1">
              <w:r w:rsidR="00C50281" w:rsidRPr="00F82D01">
                <w:rPr>
                  <w:rStyle w:val="Hyperlink"/>
                  <w:rFonts w:cstheme="minorHAnsi"/>
                  <w:sz w:val="20"/>
                  <w:szCs w:val="20"/>
                </w:rPr>
                <w:t>https://www.stiftung-medienpaedagogik-bayern.de/Materialien/145_Broschueren.htm</w:t>
              </w:r>
            </w:hyperlink>
          </w:p>
          <w:p w14:paraId="3349E720" w14:textId="1F361283" w:rsidR="00C50281" w:rsidRPr="00C50281" w:rsidRDefault="00C50281" w:rsidP="007A5FE9">
            <w:pPr>
              <w:spacing w:after="150"/>
              <w:rPr>
                <w:rFonts w:cstheme="minorHAnsi"/>
                <w:sz w:val="20"/>
                <w:szCs w:val="20"/>
              </w:rPr>
            </w:pPr>
          </w:p>
        </w:tc>
      </w:tr>
      <w:tr w:rsidR="00C50281" w:rsidRPr="00C50281" w14:paraId="3F347831" w14:textId="77777777" w:rsidTr="00C50281">
        <w:tc>
          <w:tcPr>
            <w:tcW w:w="4106" w:type="dxa"/>
          </w:tcPr>
          <w:p w14:paraId="216167DD" w14:textId="28B1F2DE" w:rsidR="00C50281" w:rsidRPr="00C50281" w:rsidRDefault="00C50281" w:rsidP="007A5FE9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Das medienpädagogische Referentennetzwerk der Stiftung Medienpädagogik steht Schulen mit externen Expertinnen und Experten für Informationsveranstaltungen zur Verfügung.</w:t>
            </w:r>
          </w:p>
        </w:tc>
        <w:tc>
          <w:tcPr>
            <w:tcW w:w="4956" w:type="dxa"/>
          </w:tcPr>
          <w:p w14:paraId="5165DC00" w14:textId="57ACC92B" w:rsidR="008808F7" w:rsidRDefault="00457631" w:rsidP="00C50281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8808F7" w:rsidRPr="00DD1CA8">
                <w:rPr>
                  <w:rStyle w:val="Hyperlink"/>
                  <w:rFonts w:cstheme="minorHAnsi"/>
                  <w:sz w:val="20"/>
                  <w:szCs w:val="20"/>
                </w:rPr>
                <w:t>https://www.stiftung-medienpaedagogik-bayern.de/Projekte/Medienpaedagogisches_Referentennetzwerk_Bayern/161_Angebot_im_Ueberblick.htm</w:t>
              </w:r>
            </w:hyperlink>
          </w:p>
          <w:p w14:paraId="794BA2BB" w14:textId="77777777" w:rsidR="008808F7" w:rsidRPr="00C50281" w:rsidRDefault="008808F7" w:rsidP="00C50281">
            <w:pPr>
              <w:rPr>
                <w:rFonts w:cstheme="minorHAnsi"/>
                <w:sz w:val="20"/>
                <w:szCs w:val="20"/>
              </w:rPr>
            </w:pPr>
          </w:p>
          <w:p w14:paraId="5C1BFB9F" w14:textId="77777777" w:rsidR="00C50281" w:rsidRPr="00C50281" w:rsidRDefault="00C50281" w:rsidP="00C50281">
            <w:pPr>
              <w:rPr>
                <w:rFonts w:cstheme="minorHAnsi"/>
                <w:sz w:val="20"/>
                <w:szCs w:val="20"/>
              </w:rPr>
            </w:pPr>
          </w:p>
          <w:p w14:paraId="30DA3BCA" w14:textId="77777777" w:rsidR="00C50281" w:rsidRPr="00C50281" w:rsidRDefault="00C50281" w:rsidP="007A5FE9">
            <w:pPr>
              <w:spacing w:after="150"/>
              <w:rPr>
                <w:rFonts w:cstheme="minorHAnsi"/>
                <w:sz w:val="20"/>
                <w:szCs w:val="20"/>
              </w:rPr>
            </w:pPr>
          </w:p>
        </w:tc>
      </w:tr>
      <w:tr w:rsidR="00C50281" w:rsidRPr="00C50281" w14:paraId="77C2A547" w14:textId="77777777" w:rsidTr="00C50281">
        <w:tc>
          <w:tcPr>
            <w:tcW w:w="4106" w:type="dxa"/>
          </w:tcPr>
          <w:p w14:paraId="3CA76F1A" w14:textId="054CAE6A" w:rsidR="00C50281" w:rsidRPr="00C50281" w:rsidRDefault="00C50281" w:rsidP="007A5FE9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ISB-Elternmagazin</w:t>
            </w:r>
          </w:p>
        </w:tc>
        <w:tc>
          <w:tcPr>
            <w:tcW w:w="4956" w:type="dxa"/>
          </w:tcPr>
          <w:p w14:paraId="28BF25A3" w14:textId="528A9AD2" w:rsidR="00C50281" w:rsidRPr="00C50281" w:rsidRDefault="00457631" w:rsidP="007A5FE9">
            <w:pPr>
              <w:spacing w:after="150"/>
              <w:rPr>
                <w:rFonts w:cstheme="minorHAnsi"/>
                <w:sz w:val="20"/>
                <w:szCs w:val="20"/>
              </w:rPr>
            </w:pPr>
            <w:hyperlink r:id="rId19" w:history="1">
              <w:r w:rsidR="00C50281" w:rsidRPr="00C50281">
                <w:rPr>
                  <w:rStyle w:val="Hyperlink"/>
                  <w:rFonts w:cstheme="minorHAnsi"/>
                  <w:sz w:val="20"/>
                  <w:szCs w:val="20"/>
                </w:rPr>
                <w:t>https://isb-magazin.de/dsdz/index</w:t>
              </w:r>
            </w:hyperlink>
          </w:p>
          <w:p w14:paraId="7E5E03BF" w14:textId="2D86D5A7" w:rsidR="00C50281" w:rsidRPr="00C50281" w:rsidRDefault="00C50281" w:rsidP="007A5FE9">
            <w:pPr>
              <w:spacing w:after="150"/>
              <w:rPr>
                <w:rFonts w:cstheme="minorHAnsi"/>
                <w:sz w:val="20"/>
                <w:szCs w:val="20"/>
              </w:rPr>
            </w:pPr>
          </w:p>
        </w:tc>
      </w:tr>
      <w:tr w:rsidR="00C50281" w:rsidRPr="00C50281" w14:paraId="7B70DCF7" w14:textId="77777777" w:rsidTr="00C50281">
        <w:tc>
          <w:tcPr>
            <w:tcW w:w="4106" w:type="dxa"/>
          </w:tcPr>
          <w:p w14:paraId="330ADDB9" w14:textId="42F659C0" w:rsidR="00C50281" w:rsidRPr="00C50281" w:rsidRDefault="00C50281" w:rsidP="007A5FE9">
            <w:pPr>
              <w:spacing w:after="15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28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Die Berater digitale Bildung (BdB) kennen regionale sowie überregionale Angebote für die jeweilige Schulart. Kontaktdaten für Ihre Ansprechpartnerin bzw. Ihren Ansprechpartner finden Sie unter der BdB-Suche</w:t>
            </w:r>
            <w:r w:rsidR="00930F2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6" w:type="dxa"/>
          </w:tcPr>
          <w:p w14:paraId="14BC28BD" w14:textId="7BB0179D" w:rsidR="00C50281" w:rsidRPr="00C50281" w:rsidRDefault="00457631" w:rsidP="007A5FE9">
            <w:pPr>
              <w:spacing w:after="150"/>
              <w:rPr>
                <w:rFonts w:cstheme="minorHAnsi"/>
                <w:sz w:val="20"/>
                <w:szCs w:val="20"/>
              </w:rPr>
            </w:pPr>
            <w:hyperlink r:id="rId20" w:history="1">
              <w:r w:rsidR="00C50281" w:rsidRPr="00C50281">
                <w:rPr>
                  <w:rStyle w:val="Hyperlink"/>
                  <w:rFonts w:cstheme="minorHAnsi"/>
                  <w:sz w:val="20"/>
                  <w:szCs w:val="20"/>
                </w:rPr>
                <w:t>https://mebis.bycs.de/bdb</w:t>
              </w:r>
            </w:hyperlink>
          </w:p>
          <w:p w14:paraId="42E8E39D" w14:textId="0BE96B0A" w:rsidR="00C50281" w:rsidRPr="00C50281" w:rsidRDefault="00C50281" w:rsidP="007A5FE9">
            <w:pPr>
              <w:spacing w:after="150"/>
              <w:rPr>
                <w:rFonts w:cstheme="minorHAnsi"/>
                <w:sz w:val="20"/>
                <w:szCs w:val="20"/>
              </w:rPr>
            </w:pPr>
          </w:p>
        </w:tc>
      </w:tr>
    </w:tbl>
    <w:p w14:paraId="30CD3721" w14:textId="63B9C924" w:rsidR="003E1D2E" w:rsidRPr="00C50281" w:rsidRDefault="003E1D2E">
      <w:pPr>
        <w:rPr>
          <w:rFonts w:cstheme="minorHAnsi"/>
          <w:sz w:val="20"/>
          <w:szCs w:val="20"/>
        </w:rPr>
      </w:pPr>
    </w:p>
    <w:p w14:paraId="6E9ED330" w14:textId="77777777" w:rsidR="00C50281" w:rsidRPr="00C50281" w:rsidRDefault="00C50281">
      <w:pPr>
        <w:rPr>
          <w:rFonts w:cstheme="minorHAnsi"/>
          <w:sz w:val="20"/>
          <w:szCs w:val="20"/>
        </w:rPr>
      </w:pPr>
    </w:p>
    <w:p w14:paraId="546455F9" w14:textId="77777777" w:rsidR="00C50281" w:rsidRPr="00C50281" w:rsidRDefault="00C50281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C50281" w:rsidRPr="00C50281">
      <w:head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456F9" w14:textId="77777777" w:rsidR="00457631" w:rsidRDefault="00457631" w:rsidP="00C50281">
      <w:r>
        <w:separator/>
      </w:r>
    </w:p>
  </w:endnote>
  <w:endnote w:type="continuationSeparator" w:id="0">
    <w:p w14:paraId="4E2FCC8B" w14:textId="77777777" w:rsidR="00457631" w:rsidRDefault="00457631" w:rsidP="00C5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3AA87" w14:textId="77777777" w:rsidR="00457631" w:rsidRDefault="00457631" w:rsidP="00C50281">
      <w:r>
        <w:separator/>
      </w:r>
    </w:p>
  </w:footnote>
  <w:footnote w:type="continuationSeparator" w:id="0">
    <w:p w14:paraId="0DE303E8" w14:textId="77777777" w:rsidR="00457631" w:rsidRDefault="00457631" w:rsidP="00C5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B7BF" w14:textId="0C1E7226" w:rsidR="00C50281" w:rsidRDefault="00C50281" w:rsidP="00C50281">
    <w:pPr>
      <w:pStyle w:val="Kopfzeile"/>
      <w:jc w:val="right"/>
    </w:pPr>
    <w:r>
      <w:rPr>
        <w:noProof/>
      </w:rPr>
      <w:drawing>
        <wp:inline distT="0" distB="0" distL="0" distR="0" wp14:anchorId="070DD295" wp14:editId="2BA41F23">
          <wp:extent cx="1782974" cy="552659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66" cy="55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4002"/>
    <w:multiLevelType w:val="hybridMultilevel"/>
    <w:tmpl w:val="9AFA003C"/>
    <w:lvl w:ilvl="0" w:tplc="19A2DF3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A5DA6"/>
    <w:multiLevelType w:val="hybridMultilevel"/>
    <w:tmpl w:val="D4D6D0DE"/>
    <w:lvl w:ilvl="0" w:tplc="19A2DF3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64014"/>
    <w:multiLevelType w:val="hybridMultilevel"/>
    <w:tmpl w:val="C73CD7AC"/>
    <w:lvl w:ilvl="0" w:tplc="19A2DF3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558EE"/>
    <w:multiLevelType w:val="hybridMultilevel"/>
    <w:tmpl w:val="4DAE8C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41C94"/>
    <w:multiLevelType w:val="hybridMultilevel"/>
    <w:tmpl w:val="393C26D6"/>
    <w:lvl w:ilvl="0" w:tplc="D48CBC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91"/>
    <w:rsid w:val="00120672"/>
    <w:rsid w:val="00154140"/>
    <w:rsid w:val="001718E5"/>
    <w:rsid w:val="00247F91"/>
    <w:rsid w:val="003672FE"/>
    <w:rsid w:val="003E1D2E"/>
    <w:rsid w:val="00457631"/>
    <w:rsid w:val="00551C3B"/>
    <w:rsid w:val="007A5FE9"/>
    <w:rsid w:val="008808F7"/>
    <w:rsid w:val="00930F2F"/>
    <w:rsid w:val="00C5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911A"/>
  <w15:chartTrackingRefBased/>
  <w15:docId w15:val="{B45109C4-0F4A-A74C-BA5E-9B3AF9F2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7F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7F9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47F9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7F91"/>
    <w:rPr>
      <w:sz w:val="16"/>
      <w:szCs w:val="16"/>
    </w:rPr>
  </w:style>
  <w:style w:type="table" w:styleId="Tabellenraster">
    <w:name w:val="Table Grid"/>
    <w:basedOn w:val="NormaleTabelle"/>
    <w:uiPriority w:val="39"/>
    <w:rsid w:val="0024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7A5F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5FE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502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0281"/>
  </w:style>
  <w:style w:type="paragraph" w:styleId="Fuzeile">
    <w:name w:val="footer"/>
    <w:basedOn w:val="Standard"/>
    <w:link w:val="FuzeileZchn"/>
    <w:uiPriority w:val="99"/>
    <w:unhideWhenUsed/>
    <w:rsid w:val="00C502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0281"/>
  </w:style>
  <w:style w:type="character" w:styleId="BesuchterLink">
    <w:name w:val="FollowedHyperlink"/>
    <w:basedOn w:val="Absatz-Standardschriftart"/>
    <w:uiPriority w:val="99"/>
    <w:semiHidden/>
    <w:unhideWhenUsed/>
    <w:rsid w:val="00C50281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02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2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2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2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C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bis.bycs.de/beitrag/regeln-zur-tablet-notebook-nutzung" TargetMode="External"/><Relationship Id="rId13" Type="http://schemas.openxmlformats.org/officeDocument/2006/relationships/hyperlink" Target="https://mebis.bycs.de/kategorien/medienerziehung/unterrichtspraxis-me" TargetMode="External"/><Relationship Id="rId18" Type="http://schemas.openxmlformats.org/officeDocument/2006/relationships/hyperlink" Target="https://www.stiftung-medienpaedagogik-bayern.de/Projekte/Medienpaedagogisches_Referentennetzwerk_Bayern/161_Angebot_im_Ueberblick.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mebis.bycs.de/kategorien/basics/pilotversuch-digitale-schule-der-zukunft/planung-organisation-kommunikation/paedagogische-rahmenbedingungen" TargetMode="External"/><Relationship Id="rId12" Type="http://schemas.openxmlformats.org/officeDocument/2006/relationships/hyperlink" Target="https://mebis.bycs.de/beitrag/informationssicherheit" TargetMode="External"/><Relationship Id="rId17" Type="http://schemas.openxmlformats.org/officeDocument/2006/relationships/hyperlink" Target="https://www.stiftung-medienpaedagogik-bayern.de/Materialien/145_Broschueren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m.bayern.de/schule-digital/pilotversuch-digitale-schule-der-zukunft/angebote-fuer-erziehungsberechtigte/mediennutzung.html" TargetMode="External"/><Relationship Id="rId20" Type="http://schemas.openxmlformats.org/officeDocument/2006/relationships/hyperlink" Target="https://mebis.bycs.de/bd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bis.bycs.de/beitrag/recht-am-eigenen-bil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bis.bycs.de/beitrag/elternabend-erziehungspartnerschaf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bis.bycs.de/beitrag/classroom-management" TargetMode="External"/><Relationship Id="rId19" Type="http://schemas.openxmlformats.org/officeDocument/2006/relationships/hyperlink" Target="https://isb-magazin.de/dsdz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bis.bycs.de/beitrag/kommunikations-kooperationsregeln" TargetMode="External"/><Relationship Id="rId14" Type="http://schemas.openxmlformats.org/officeDocument/2006/relationships/hyperlink" Target="https://mebis.bycs.de/beitrag/nutzungsrechte-in-der-medienproduktio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Schenke, Nikolaus</cp:lastModifiedBy>
  <cp:revision>3</cp:revision>
  <dcterms:created xsi:type="dcterms:W3CDTF">2023-02-09T19:16:00Z</dcterms:created>
  <dcterms:modified xsi:type="dcterms:W3CDTF">2023-02-10T14:54:00Z</dcterms:modified>
</cp:coreProperties>
</file>