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0" w:rsidRDefault="002C50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Abteilung Metallbau /SHK, Beispiel 10. Jahrgangsstufe, </w:t>
      </w:r>
      <w:r>
        <w:rPr>
          <w:rFonts w:ascii="Arial" w:hAnsi="Arial" w:cs="Arial"/>
          <w:b/>
          <w:bCs/>
          <w:sz w:val="28"/>
          <w:szCs w:val="28"/>
          <w:highlight w:val="yellow"/>
        </w:rPr>
        <w:t>getrennte Darstellung der Zeitschienen mit Inhalten und der kompetenzorientierten Handlungsschemata</w:t>
      </w:r>
    </w:p>
    <w:p w:rsidR="002E7E10" w:rsidRDefault="002C509A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>
                <wp:extent cx="13140000" cy="4302000"/>
                <wp:effectExtent l="0" t="0" r="508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b="53978"/>
                        <a:stretch/>
                      </pic:blipFill>
                      <pic:spPr bwMode="auto">
                        <a:xfrm>
                          <a:off x="0" y="0"/>
                          <a:ext cx="13140000" cy="430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034.6pt;height:338.7pt;">
                <v:path textboxrect="0,0,0,0"/>
                <v:imagedata r:id="rId11" o:title=""/>
              </v:shape>
            </w:pict>
          </mc:Fallback>
        </mc:AlternateContent>
      </w:r>
    </w:p>
    <w:p w:rsidR="002E7E10" w:rsidRDefault="002C509A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>
                <wp:extent cx="13179600" cy="3999600"/>
                <wp:effectExtent l="0" t="0" r="3175" b="1270"/>
                <wp:docPr id="2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b="52286"/>
                        <a:stretch/>
                      </pic:blipFill>
                      <pic:spPr bwMode="auto">
                        <a:xfrm>
                          <a:off x="0" y="0"/>
                          <a:ext cx="13179600" cy="399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037.8pt;height:314.9pt;">
                <v:path textboxrect="0,0,0,0"/>
                <v:imagedata r:id="rId13" o:title=""/>
              </v:shape>
            </w:pict>
          </mc:Fallback>
        </mc:AlternateContent>
      </w:r>
    </w:p>
    <w:p w:rsidR="002E7E10" w:rsidRDefault="002C509A">
      <w:p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color w:val="FF0000"/>
          <w:sz w:val="18"/>
          <w:szCs w:val="18"/>
        </w:rPr>
        <w:t>…gekürzte Darstellung, die Medienkompetenzen befinden sich im Handlungsschema (s. nächste Seite)</w:t>
      </w:r>
      <w:r>
        <w:rPr>
          <w:rFonts w:ascii="Arial" w:hAnsi="Arial"/>
          <w:bCs/>
          <w:color w:val="FF0000"/>
          <w:sz w:val="18"/>
          <w:szCs w:val="18"/>
        </w:rPr>
        <w:t xml:space="preserve">  </w:t>
      </w:r>
      <w:r>
        <w:rPr>
          <w:rFonts w:ascii="Arial" w:hAnsi="Arial"/>
          <w:bCs/>
          <w:color w:val="FF0000"/>
          <w:sz w:val="18"/>
          <w:szCs w:val="18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Quellenhinweis: </w:t>
      </w:r>
      <w:r>
        <w:rPr>
          <w:rFonts w:ascii="Arial" w:hAnsi="Arial" w:cs="Arial"/>
          <w:bCs/>
          <w:sz w:val="22"/>
          <w:szCs w:val="22"/>
        </w:rPr>
        <w:t xml:space="preserve">„SKH, Beispiel 10. Jahrgangsstufe“, erstellt von der Staatlichen Berufsschule Bad Aibling, lizenziert als </w:t>
      </w:r>
      <w:hyperlink r:id="rId14" w:tooltip="https://creativecommons.org/licenses/by-nc-sa/4.0/deed.de" w:history="1">
        <w:r>
          <w:rPr>
            <w:rStyle w:val="Hyperlink"/>
            <w:rFonts w:ascii="Arial" w:hAnsi="Arial" w:cs="Arial"/>
            <w:bCs/>
            <w:sz w:val="22"/>
            <w:szCs w:val="22"/>
          </w:rPr>
          <w:t>CC BY-NC-SA 4.0</w:t>
        </w:r>
      </w:hyperlink>
      <w:r>
        <w:rPr>
          <w:rStyle w:val="Hyperlink"/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Hinweis: Das Logo der Staatlichen Berufsschule Bad Aibling ist urheberrechtlich geschützt. Es ist im Fall einer Bearbeitung des Materials zu entfernen.</w:t>
      </w:r>
    </w:p>
    <w:p w:rsidR="002E7E10" w:rsidRDefault="002E7E10">
      <w:pPr>
        <w:rPr>
          <w:rFonts w:ascii="Arial" w:hAnsi="Arial" w:cs="Arial"/>
          <w:b/>
          <w:bCs/>
          <w:sz w:val="22"/>
          <w:szCs w:val="22"/>
        </w:rPr>
        <w:sectPr w:rsidR="002E7E10">
          <w:headerReference w:type="default" r:id="rId15"/>
          <w:pgSz w:w="23811" w:h="16838" w:orient="landscape"/>
          <w:pgMar w:top="1134" w:right="1417" w:bottom="851" w:left="1134" w:header="709" w:footer="709" w:gutter="0"/>
          <w:cols w:space="708"/>
          <w:docGrid w:linePitch="360"/>
        </w:sectPr>
      </w:pPr>
    </w:p>
    <w:p w:rsidR="002E7E10" w:rsidRDefault="002C509A">
      <w:pPr>
        <w:pStyle w:val="Kopfzeile"/>
        <w:rPr>
          <w:b/>
          <w:sz w:val="32"/>
        </w:rPr>
      </w:pPr>
      <w:r>
        <w:rPr>
          <w:b/>
          <w:noProof/>
          <w:sz w:val="3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7951470</wp:posOffset>
                </wp:positionH>
                <wp:positionV relativeFrom="paragraph">
                  <wp:posOffset>26670</wp:posOffset>
                </wp:positionV>
                <wp:extent cx="1016635" cy="615315"/>
                <wp:effectExtent l="0" t="0" r="0" b="0"/>
                <wp:wrapTight wrapText="bothSides">
                  <wp:wrapPolygon edited="1">
                    <wp:start x="0" y="0"/>
                    <wp:lineTo x="0" y="20731"/>
                    <wp:lineTo x="21047" y="20731"/>
                    <wp:lineTo x="21047" y="0"/>
                    <wp:lineTo x="0" y="0"/>
                  </wp:wrapPolygon>
                </wp:wrapTight>
                <wp:docPr id="3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saib_logo.jpg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016635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63360;o:allowoverlap:true;o:allowincell:true;mso-position-horizontal-relative:text;margin-left:626.1pt;mso-position-horizontal:absolute;mso-position-vertical-relative:text;margin-top:2.1pt;mso-position-vertical:absolute;width:80.0pt;height:48.4pt;" wrapcoords="0 0 0 95977 97440 95977 97440 0 0 0" stroked="false">
                <v:path textboxrect="0,0,0,0"/>
                <v:imagedata r:id="rId17" o:title=""/>
              </v:shape>
            </w:pict>
          </mc:Fallback>
        </mc:AlternateContent>
      </w:r>
      <w:r>
        <w:rPr>
          <w:b/>
          <w:sz w:val="32"/>
        </w:rPr>
        <w:t>Handlungsschema</w:t>
      </w:r>
    </w:p>
    <w:p w:rsidR="002E7E10" w:rsidRDefault="002C509A">
      <w:pPr>
        <w:pStyle w:val="Kopfzeile"/>
        <w:rPr>
          <w:b/>
          <w:sz w:val="28"/>
        </w:rPr>
      </w:pPr>
      <w:r>
        <w:rPr>
          <w:b/>
          <w:sz w:val="28"/>
        </w:rPr>
        <w:t>10. Jahrgangsstufe, Fach: Fertigungstechnik</w:t>
      </w:r>
    </w:p>
    <w:p w:rsidR="002E7E10" w:rsidRDefault="002C509A">
      <w:pPr>
        <w:pStyle w:val="Kopfzeile"/>
        <w:rPr>
          <w:b/>
          <w:sz w:val="28"/>
        </w:rPr>
      </w:pPr>
      <w:r>
        <w:rPr>
          <w:b/>
          <w:sz w:val="28"/>
        </w:rPr>
        <w:t xml:space="preserve">LF 2, Herstellen von Bauelementen mit Maschinen </w:t>
      </w:r>
    </w:p>
    <w:p w:rsidR="002E7E10" w:rsidRDefault="002E7E10">
      <w:pPr>
        <w:rPr>
          <w:rFonts w:ascii="Arial" w:hAnsi="Arial" w:cs="Arial"/>
          <w:b/>
          <w:bCs/>
          <w:sz w:val="22"/>
          <w:szCs w:val="22"/>
        </w:rPr>
      </w:pPr>
    </w:p>
    <w:p w:rsidR="002E7E10" w:rsidRDefault="002E7E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2366"/>
        <w:gridCol w:w="2552"/>
        <w:gridCol w:w="2835"/>
        <w:gridCol w:w="2155"/>
        <w:gridCol w:w="2522"/>
      </w:tblGrid>
      <w:tr w:rsidR="002E7E10">
        <w:tc>
          <w:tcPr>
            <w:tcW w:w="1555" w:type="dxa"/>
            <w:vMerge w:val="restart"/>
          </w:tcPr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Lernsituation / Unterrichts-einheit</w:t>
            </w:r>
          </w:p>
        </w:tc>
        <w:tc>
          <w:tcPr>
            <w:tcW w:w="1432" w:type="dxa"/>
            <w:vMerge w:val="restart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Lernphase </w:t>
            </w:r>
          </w:p>
        </w:tc>
        <w:tc>
          <w:tcPr>
            <w:tcW w:w="2366" w:type="dxa"/>
            <w:vMerge w:val="restart"/>
          </w:tcPr>
          <w:p w:rsidR="002E7E10" w:rsidRDefault="002C509A">
            <w:pPr>
              <w:ind w:left="274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Handlungsschritte</w:t>
            </w:r>
          </w:p>
        </w:tc>
        <w:tc>
          <w:tcPr>
            <w:tcW w:w="5387" w:type="dxa"/>
            <w:gridSpan w:val="2"/>
          </w:tcPr>
          <w:p w:rsidR="002E7E10" w:rsidRDefault="002C509A">
            <w:pPr>
              <w:ind w:left="175" w:hanging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Handlungskompetenzen </w:t>
            </w:r>
          </w:p>
        </w:tc>
        <w:tc>
          <w:tcPr>
            <w:tcW w:w="2155" w:type="dxa"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2522" w:type="dxa"/>
            <w:vMerge w:val="restart"/>
          </w:tcPr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Verbindung Deutsch</w:t>
            </w:r>
          </w:p>
        </w:tc>
      </w:tr>
      <w:tr w:rsidR="002E7E10">
        <w:tc>
          <w:tcPr>
            <w:tcW w:w="1555" w:type="dxa"/>
            <w:vMerge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  <w:vMerge/>
          </w:tcPr>
          <w:p w:rsidR="002E7E10" w:rsidRDefault="002E7E10">
            <w:pPr>
              <w:rPr>
                <w:b/>
                <w:sz w:val="20"/>
              </w:rPr>
            </w:pPr>
          </w:p>
        </w:tc>
        <w:tc>
          <w:tcPr>
            <w:tcW w:w="2366" w:type="dxa"/>
            <w:vMerge/>
          </w:tcPr>
          <w:p w:rsidR="002E7E10" w:rsidRDefault="002E7E10">
            <w:pPr>
              <w:ind w:left="274" w:hanging="274"/>
              <w:rPr>
                <w:sz w:val="20"/>
              </w:rPr>
            </w:pPr>
          </w:p>
        </w:tc>
        <w:tc>
          <w:tcPr>
            <w:tcW w:w="2552" w:type="dxa"/>
          </w:tcPr>
          <w:p w:rsidR="002E7E10" w:rsidRDefault="002C509A">
            <w:pPr>
              <w:ind w:left="175" w:hanging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Fachkompetenzen</w:t>
            </w:r>
          </w:p>
        </w:tc>
        <w:tc>
          <w:tcPr>
            <w:tcW w:w="2835" w:type="dxa"/>
          </w:tcPr>
          <w:p w:rsidR="002E7E10" w:rsidRDefault="002C509A">
            <w:pPr>
              <w:ind w:left="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Selbst-, Sozial- und Methodenkompetenzen</w:t>
            </w:r>
          </w:p>
        </w:tc>
        <w:tc>
          <w:tcPr>
            <w:tcW w:w="2155" w:type="dxa"/>
          </w:tcPr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Medienkompetenz</w:t>
            </w:r>
          </w:p>
        </w:tc>
        <w:tc>
          <w:tcPr>
            <w:tcW w:w="2522" w:type="dxa"/>
            <w:vMerge/>
          </w:tcPr>
          <w:p w:rsidR="002E7E10" w:rsidRDefault="002E7E10">
            <w:pPr>
              <w:jc w:val="left"/>
              <w:rPr>
                <w:sz w:val="20"/>
              </w:rPr>
            </w:pPr>
          </w:p>
        </w:tc>
      </w:tr>
      <w:tr w:rsidR="002E7E10">
        <w:tc>
          <w:tcPr>
            <w:tcW w:w="1555" w:type="dxa"/>
            <w:vMerge w:val="restart"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Projekt </w:t>
            </w:r>
            <w:proofErr w:type="spellStart"/>
            <w:r>
              <w:rPr>
                <w:b/>
                <w:sz w:val="20"/>
              </w:rPr>
              <w:t>Biegevorrich-tung</w:t>
            </w:r>
            <w:proofErr w:type="spellEnd"/>
            <w:r>
              <w:rPr>
                <w:b/>
                <w:sz w:val="20"/>
              </w:rPr>
              <w:t xml:space="preserve"> / LS Herstellung und Montage von Ober- und Unterwerkzeug</w:t>
            </w:r>
          </w:p>
          <w:p w:rsidR="002E7E10" w:rsidRDefault="002E7E10">
            <w:pPr>
              <w:jc w:val="left"/>
              <w:rPr>
                <w:b/>
                <w:sz w:val="20"/>
              </w:rPr>
            </w:pPr>
          </w:p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 Std.</w:t>
            </w:r>
          </w:p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</w:t>
            </w:r>
            <w:proofErr w:type="spellStart"/>
            <w:r>
              <w:rPr>
                <w:b/>
                <w:sz w:val="20"/>
              </w:rPr>
              <w:t>FpL</w:t>
            </w:r>
            <w:proofErr w:type="spellEnd"/>
          </w:p>
        </w:tc>
        <w:tc>
          <w:tcPr>
            <w:tcW w:w="1432" w:type="dxa"/>
          </w:tcPr>
          <w:p w:rsidR="002E7E10" w:rsidRDefault="002E7E10">
            <w:pPr>
              <w:rPr>
                <w:b/>
                <w:sz w:val="20"/>
              </w:rPr>
            </w:pPr>
          </w:p>
        </w:tc>
        <w:tc>
          <w:tcPr>
            <w:tcW w:w="2366" w:type="dxa"/>
          </w:tcPr>
          <w:p w:rsidR="002E7E10" w:rsidRDefault="002C509A">
            <w:pPr>
              <w:ind w:left="274" w:hanging="274"/>
              <w:rPr>
                <w:sz w:val="20"/>
              </w:rPr>
            </w:pPr>
            <w:r>
              <w:rPr>
                <w:sz w:val="20"/>
              </w:rPr>
              <w:t>Die Schüler …</w:t>
            </w:r>
          </w:p>
        </w:tc>
        <w:tc>
          <w:tcPr>
            <w:tcW w:w="2552" w:type="dxa"/>
          </w:tcPr>
          <w:p w:rsidR="002E7E10" w:rsidRDefault="002C509A">
            <w:pPr>
              <w:ind w:left="274" w:hanging="274"/>
              <w:jc w:val="left"/>
              <w:rPr>
                <w:sz w:val="20"/>
              </w:rPr>
            </w:pPr>
            <w:r>
              <w:rPr>
                <w:sz w:val="20"/>
              </w:rPr>
              <w:t>Die Schüler …</w:t>
            </w:r>
          </w:p>
        </w:tc>
        <w:tc>
          <w:tcPr>
            <w:tcW w:w="2835" w:type="dxa"/>
          </w:tcPr>
          <w:p w:rsidR="002E7E10" w:rsidRDefault="002C509A">
            <w:pPr>
              <w:ind w:left="274" w:hanging="274"/>
              <w:jc w:val="left"/>
              <w:rPr>
                <w:sz w:val="20"/>
              </w:rPr>
            </w:pPr>
            <w:r>
              <w:rPr>
                <w:sz w:val="20"/>
              </w:rPr>
              <w:t>Die Schüler …</w:t>
            </w:r>
          </w:p>
        </w:tc>
        <w:tc>
          <w:tcPr>
            <w:tcW w:w="2155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Die Schüler…</w:t>
            </w:r>
          </w:p>
        </w:tc>
        <w:tc>
          <w:tcPr>
            <w:tcW w:w="2522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</w:tr>
      <w:tr w:rsidR="002E7E10">
        <w:tc>
          <w:tcPr>
            <w:tcW w:w="1555" w:type="dxa"/>
            <w:vMerge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Orientieren</w:t>
            </w:r>
          </w:p>
          <w:p w:rsidR="002E7E10" w:rsidRDefault="002E7E10">
            <w:pPr>
              <w:rPr>
                <w:b/>
                <w:sz w:val="20"/>
              </w:rPr>
            </w:pPr>
          </w:p>
          <w:p w:rsidR="002E7E10" w:rsidRDefault="002E7E10">
            <w:pPr>
              <w:rPr>
                <w:b/>
                <w:sz w:val="20"/>
              </w:rPr>
            </w:pPr>
          </w:p>
        </w:tc>
        <w:tc>
          <w:tcPr>
            <w:tcW w:w="2366" w:type="dxa"/>
          </w:tcPr>
          <w:p w:rsidR="002E7E10" w:rsidRDefault="002C509A">
            <w:pPr>
              <w:pStyle w:val="Listenabsatz"/>
              <w:numPr>
                <w:ilvl w:val="0"/>
                <w:numId w:val="5"/>
              </w:numPr>
              <w:spacing w:after="0"/>
              <w:ind w:left="274" w:hanging="274"/>
              <w:jc w:val="left"/>
              <w:rPr>
                <w:sz w:val="20"/>
              </w:rPr>
            </w:pPr>
            <w:r>
              <w:rPr>
                <w:sz w:val="20"/>
              </w:rPr>
              <w:t>skizzieren die Biegevorrichtung in verschiedenen Ansichten</w:t>
            </w:r>
          </w:p>
        </w:tc>
        <w:tc>
          <w:tcPr>
            <w:tcW w:w="2552" w:type="dxa"/>
          </w:tcPr>
          <w:p w:rsidR="002E7E10" w:rsidRDefault="002C509A">
            <w:pPr>
              <w:pStyle w:val="Listenabsatz"/>
              <w:numPr>
                <w:ilvl w:val="0"/>
                <w:numId w:val="6"/>
              </w:numPr>
              <w:spacing w:after="0"/>
              <w:ind w:left="201" w:hanging="201"/>
              <w:jc w:val="left"/>
              <w:rPr>
                <w:sz w:val="20"/>
              </w:rPr>
            </w:pPr>
            <w:r>
              <w:rPr>
                <w:sz w:val="20"/>
              </w:rPr>
              <w:t>lernen Anforderungen an das Erstellen von Skizzen kennen</w:t>
            </w:r>
          </w:p>
        </w:tc>
        <w:tc>
          <w:tcPr>
            <w:tcW w:w="2835" w:type="dxa"/>
          </w:tcPr>
          <w:p w:rsidR="002E7E10" w:rsidRDefault="002C509A">
            <w:pPr>
              <w:pStyle w:val="Listenabsatz"/>
              <w:numPr>
                <w:ilvl w:val="0"/>
                <w:numId w:val="6"/>
              </w:numPr>
              <w:spacing w:after="0"/>
              <w:ind w:left="150" w:hanging="142"/>
              <w:jc w:val="left"/>
              <w:rPr>
                <w:sz w:val="20"/>
              </w:rPr>
            </w:pPr>
            <w:r>
              <w:rPr>
                <w:sz w:val="20"/>
              </w:rPr>
              <w:t>bewerten die eigene Arbeit kritisch</w:t>
            </w:r>
          </w:p>
          <w:p w:rsidR="002E7E10" w:rsidRDefault="002E7E10">
            <w:pPr>
              <w:pStyle w:val="Listenabsatz"/>
              <w:ind w:left="15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  <w:tc>
          <w:tcPr>
            <w:tcW w:w="2522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-Beschreiben der Arbeitsergebnisse und des Verbesserungspotentials</w:t>
            </w:r>
          </w:p>
        </w:tc>
      </w:tr>
      <w:tr w:rsidR="002E7E10">
        <w:tc>
          <w:tcPr>
            <w:tcW w:w="1555" w:type="dxa"/>
            <w:vMerge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Informieren</w:t>
            </w:r>
          </w:p>
          <w:p w:rsidR="002E7E10" w:rsidRDefault="002E7E10">
            <w:pPr>
              <w:rPr>
                <w:b/>
                <w:sz w:val="20"/>
              </w:rPr>
            </w:pPr>
          </w:p>
          <w:p w:rsidR="002E7E10" w:rsidRDefault="002E7E10">
            <w:pPr>
              <w:rPr>
                <w:b/>
                <w:sz w:val="20"/>
              </w:rPr>
            </w:pPr>
          </w:p>
        </w:tc>
        <w:tc>
          <w:tcPr>
            <w:tcW w:w="2366" w:type="dxa"/>
          </w:tcPr>
          <w:p w:rsidR="002E7E10" w:rsidRDefault="002C509A">
            <w:pPr>
              <w:pStyle w:val="Listenabsatz"/>
              <w:numPr>
                <w:ilvl w:val="0"/>
                <w:numId w:val="6"/>
              </w:numPr>
              <w:spacing w:after="0"/>
              <w:ind w:left="274" w:hanging="274"/>
              <w:jc w:val="left"/>
              <w:rPr>
                <w:sz w:val="20"/>
              </w:rPr>
            </w:pPr>
            <w:r>
              <w:rPr>
                <w:sz w:val="20"/>
              </w:rPr>
              <w:t>erarbeiten sich die fertigungstechnischen und rechnerischen Grundlagen zum Bohren, Reiben, Senken, Drehen und Fräsen</w:t>
            </w:r>
          </w:p>
        </w:tc>
        <w:tc>
          <w:tcPr>
            <w:tcW w:w="2552" w:type="dxa"/>
          </w:tcPr>
          <w:p w:rsidR="002E7E10" w:rsidRDefault="002C509A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benennen die Werkzeuge fachgerecht</w:t>
            </w:r>
          </w:p>
          <w:p w:rsidR="002E7E10" w:rsidRDefault="002C509A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unterscheiden die Einsatzbereiche der Verfahren</w:t>
            </w:r>
          </w:p>
          <w:p w:rsidR="002E7E10" w:rsidRDefault="002C509A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verwenden die Formeln zur Ermittlung der Schnittda</w:t>
            </w:r>
            <w:r>
              <w:rPr>
                <w:rFonts w:cs="Arial"/>
                <w:sz w:val="20"/>
              </w:rPr>
              <w:t>ten</w:t>
            </w:r>
          </w:p>
          <w:p w:rsidR="002E7E10" w:rsidRDefault="002C509A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ermitteln die Einstellwerte für die Maschinen</w:t>
            </w:r>
          </w:p>
          <w:p w:rsidR="002E7E10" w:rsidRDefault="002C509A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informieren sich über die mit den Verfahren erzielbaren Oberflächen</w:t>
            </w:r>
          </w:p>
          <w:p w:rsidR="002E7E10" w:rsidRDefault="002C509A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unterscheiden Werkzeuge und Verfahren zur Herstellung von Gewinden</w:t>
            </w:r>
          </w:p>
          <w:p w:rsidR="002E7E10" w:rsidRDefault="002C509A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-kennen Gewindearten und deren Einsatzbereiche</w:t>
            </w:r>
          </w:p>
          <w:p w:rsidR="002E7E10" w:rsidRDefault="002E7E10">
            <w:pPr>
              <w:ind w:left="33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:rsidR="002E7E10" w:rsidRDefault="002C509A">
            <w:pPr>
              <w:pStyle w:val="Listenabsatz"/>
              <w:numPr>
                <w:ilvl w:val="0"/>
                <w:numId w:val="6"/>
              </w:numPr>
              <w:spacing w:after="0"/>
              <w:ind w:left="150" w:hanging="142"/>
              <w:jc w:val="left"/>
              <w:rPr>
                <w:sz w:val="20"/>
              </w:rPr>
            </w:pPr>
            <w:r>
              <w:rPr>
                <w:sz w:val="20"/>
              </w:rPr>
              <w:t>gehen mit Formeln und Einheiten um</w:t>
            </w:r>
          </w:p>
          <w:p w:rsidR="002E7E10" w:rsidRDefault="002C509A">
            <w:pPr>
              <w:pStyle w:val="Listenabsatz"/>
              <w:numPr>
                <w:ilvl w:val="0"/>
                <w:numId w:val="6"/>
              </w:numPr>
              <w:spacing w:after="0"/>
              <w:ind w:left="150" w:hanging="142"/>
              <w:jc w:val="left"/>
              <w:rPr>
                <w:sz w:val="20"/>
              </w:rPr>
            </w:pPr>
            <w:r>
              <w:rPr>
                <w:sz w:val="20"/>
              </w:rPr>
              <w:t>Lerninhalte zusammenfassen und strukturieren</w:t>
            </w:r>
          </w:p>
          <w:p w:rsidR="002E7E10" w:rsidRDefault="002C509A">
            <w:pPr>
              <w:pStyle w:val="Listenabsatz"/>
              <w:numPr>
                <w:ilvl w:val="0"/>
                <w:numId w:val="6"/>
              </w:numPr>
              <w:spacing w:after="0"/>
              <w:ind w:left="150" w:hanging="142"/>
              <w:jc w:val="left"/>
              <w:rPr>
                <w:sz w:val="20"/>
              </w:rPr>
            </w:pPr>
            <w:r>
              <w:rPr>
                <w:sz w:val="20"/>
              </w:rPr>
              <w:t>Arbeiten mit dem Tabellenbuch</w:t>
            </w:r>
          </w:p>
        </w:tc>
        <w:tc>
          <w:tcPr>
            <w:tcW w:w="2155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präsentieren mit </w:t>
            </w:r>
            <w:proofErr w:type="spellStart"/>
            <w:r>
              <w:rPr>
                <w:sz w:val="20"/>
              </w:rPr>
              <w:t>Beamer</w:t>
            </w:r>
            <w:proofErr w:type="spellEnd"/>
            <w:r>
              <w:rPr>
                <w:sz w:val="20"/>
              </w:rPr>
              <w:t xml:space="preserve"> und Dokumentenkamera</w:t>
            </w:r>
          </w:p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verwenden Erkenntnisse aus Lehrvideos und Internetrecherche </w:t>
            </w:r>
          </w:p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 produzieren Handouts mit Textverar</w:t>
            </w:r>
            <w:r>
              <w:rPr>
                <w:sz w:val="20"/>
              </w:rPr>
              <w:t xml:space="preserve">beitungsprogrammen </w:t>
            </w:r>
          </w:p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Grundlegende </w:t>
            </w:r>
            <w:proofErr w:type="spellStart"/>
            <w:r>
              <w:rPr>
                <w:sz w:val="20"/>
              </w:rPr>
              <w:t>Layoutfunktionen</w:t>
            </w:r>
            <w:proofErr w:type="spellEnd"/>
            <w:r>
              <w:rPr>
                <w:sz w:val="20"/>
              </w:rPr>
              <w:t xml:space="preserve"> in Word sicher verwenden</w:t>
            </w:r>
          </w:p>
        </w:tc>
        <w:tc>
          <w:tcPr>
            <w:tcW w:w="2522" w:type="dxa"/>
          </w:tcPr>
          <w:p w:rsidR="002E7E10" w:rsidRDefault="002C509A">
            <w:pPr>
              <w:pStyle w:val="Listenabsatz"/>
              <w:numPr>
                <w:ilvl w:val="0"/>
                <w:numId w:val="6"/>
              </w:numPr>
              <w:spacing w:after="0"/>
              <w:ind w:left="203" w:hanging="203"/>
              <w:jc w:val="left"/>
              <w:rPr>
                <w:sz w:val="20"/>
              </w:rPr>
            </w:pPr>
            <w:r>
              <w:rPr>
                <w:sz w:val="20"/>
              </w:rPr>
              <w:t>ein Handout erstellen</w:t>
            </w:r>
          </w:p>
          <w:p w:rsidR="002E7E10" w:rsidRDefault="002E7E10">
            <w:pPr>
              <w:pStyle w:val="Listenabsatz"/>
              <w:ind w:left="203"/>
              <w:jc w:val="left"/>
              <w:rPr>
                <w:sz w:val="20"/>
              </w:rPr>
            </w:pPr>
          </w:p>
        </w:tc>
      </w:tr>
      <w:tr w:rsidR="002E7E10">
        <w:tc>
          <w:tcPr>
            <w:tcW w:w="1555" w:type="dxa"/>
            <w:vMerge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Planen</w:t>
            </w:r>
          </w:p>
          <w:p w:rsidR="002E7E10" w:rsidRDefault="002E7E10">
            <w:pPr>
              <w:rPr>
                <w:b/>
                <w:sz w:val="20"/>
              </w:rPr>
            </w:pPr>
          </w:p>
          <w:p w:rsidR="002E7E10" w:rsidRDefault="002E7E10">
            <w:pPr>
              <w:rPr>
                <w:b/>
                <w:sz w:val="20"/>
              </w:rPr>
            </w:pPr>
          </w:p>
          <w:p w:rsidR="002E7E10" w:rsidRDefault="002E7E10">
            <w:pPr>
              <w:rPr>
                <w:b/>
                <w:sz w:val="20"/>
              </w:rPr>
            </w:pPr>
          </w:p>
        </w:tc>
        <w:tc>
          <w:tcPr>
            <w:tcW w:w="2366" w:type="dxa"/>
          </w:tcPr>
          <w:p w:rsidR="002E7E10" w:rsidRDefault="002C509A">
            <w:pPr>
              <w:rPr>
                <w:sz w:val="20"/>
              </w:rPr>
            </w:pPr>
            <w:r>
              <w:rPr>
                <w:sz w:val="20"/>
              </w:rPr>
              <w:t>- die Schüler planen die Herstellung von Ober- und Unterwerkzeug</w:t>
            </w:r>
          </w:p>
        </w:tc>
        <w:tc>
          <w:tcPr>
            <w:tcW w:w="2552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wie oben, aber auf die LS Projekt bezogen</w:t>
            </w:r>
          </w:p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 lesen technische Einzelteil- und Baugruppenzeichnungen</w:t>
            </w:r>
          </w:p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 ordnen den Einzelbauteilen die benötigten Fertigungstechniken zu</w:t>
            </w:r>
          </w:p>
          <w:p w:rsidR="002E7E10" w:rsidRDefault="002E7E10">
            <w:pPr>
              <w:pStyle w:val="Listenabsatz"/>
              <w:ind w:left="175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durchdenken und planen Arbeitsabläufe eigenverantwortlich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aktivieren Vorwissen und wenden es auf eine konkrete Lernsituation an</w:t>
            </w:r>
          </w:p>
        </w:tc>
        <w:tc>
          <w:tcPr>
            <w:tcW w:w="2155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4" w:hanging="142"/>
              <w:jc w:val="left"/>
              <w:rPr>
                <w:sz w:val="20"/>
              </w:rPr>
            </w:pPr>
            <w:r>
              <w:rPr>
                <w:sz w:val="20"/>
              </w:rPr>
              <w:t>Nutzung von Inhalts-, Stichwortverzeichnis und Register</w:t>
            </w:r>
          </w:p>
          <w:p w:rsidR="002E7E10" w:rsidRDefault="002E7E10">
            <w:pPr>
              <w:jc w:val="left"/>
              <w:rPr>
                <w:sz w:val="20"/>
              </w:rPr>
            </w:pPr>
          </w:p>
        </w:tc>
        <w:tc>
          <w:tcPr>
            <w:tcW w:w="2522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 Erstellen von Arbeitsplänen</w:t>
            </w:r>
          </w:p>
        </w:tc>
      </w:tr>
      <w:tr w:rsidR="002E7E10">
        <w:tc>
          <w:tcPr>
            <w:tcW w:w="1555" w:type="dxa"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Durchführen</w:t>
            </w:r>
          </w:p>
        </w:tc>
        <w:tc>
          <w:tcPr>
            <w:tcW w:w="2366" w:type="dxa"/>
          </w:tcPr>
          <w:p w:rsidR="002E7E10" w:rsidRDefault="002C509A">
            <w:pPr>
              <w:ind w:left="274" w:hanging="274"/>
              <w:rPr>
                <w:sz w:val="20"/>
              </w:rPr>
            </w:pPr>
            <w:r>
              <w:rPr>
                <w:sz w:val="20"/>
              </w:rPr>
              <w:t>- fertigen Ober- und Unterwerkzeug in Dreiergruppen</w:t>
            </w:r>
          </w:p>
        </w:tc>
        <w:tc>
          <w:tcPr>
            <w:tcW w:w="2552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rüsten die Maschinen für verschiedene Arbeitsgänge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stellen die berechneten Schnittdaten ein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bedienen unter Anleitung Bohr- Dreh- und Fräsmaschinen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überprüfen die Werkstücken mit geeigneten Messmitteln</w:t>
            </w:r>
          </w:p>
        </w:tc>
        <w:tc>
          <w:tcPr>
            <w:tcW w:w="2835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arbeiten im Team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verstehen und beachten die UVV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organisieren die Arbeitsteilung in der Kleingruppe</w:t>
            </w:r>
          </w:p>
          <w:p w:rsidR="002E7E10" w:rsidRDefault="002E7E10">
            <w:pPr>
              <w:pStyle w:val="Listenabsatz"/>
              <w:ind w:left="175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:rsidR="002E7E10" w:rsidRDefault="002E7E10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522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</w:tr>
      <w:tr w:rsidR="002E7E10">
        <w:tc>
          <w:tcPr>
            <w:tcW w:w="1555" w:type="dxa"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Bewerten / Reflektieren</w:t>
            </w:r>
          </w:p>
        </w:tc>
        <w:tc>
          <w:tcPr>
            <w:tcW w:w="2366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nehmen eine Eigenbewertung der Werkstücke vor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überprüfen im Rahmen der Montage die Funktion</w:t>
            </w:r>
          </w:p>
        </w:tc>
        <w:tc>
          <w:tcPr>
            <w:tcW w:w="2552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wenden Messinstrumente fachgerecht an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berücksichtigen bei der Bewertung Toleranzen aus der </w:t>
            </w:r>
            <w:proofErr w:type="spellStart"/>
            <w:r>
              <w:rPr>
                <w:sz w:val="20"/>
              </w:rPr>
              <w:t>Fertigungszeichung</w:t>
            </w:r>
            <w:proofErr w:type="spellEnd"/>
          </w:p>
        </w:tc>
        <w:tc>
          <w:tcPr>
            <w:tcW w:w="2835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75" w:hanging="142"/>
              <w:jc w:val="left"/>
              <w:rPr>
                <w:sz w:val="20"/>
              </w:rPr>
            </w:pPr>
            <w:r>
              <w:rPr>
                <w:sz w:val="20"/>
              </w:rPr>
              <w:t>reflektieren die Arbeitsergebnisse und die Zusammenarb</w:t>
            </w:r>
            <w:r>
              <w:rPr>
                <w:sz w:val="20"/>
              </w:rPr>
              <w:t>eit im Team</w:t>
            </w:r>
          </w:p>
        </w:tc>
        <w:tc>
          <w:tcPr>
            <w:tcW w:w="2155" w:type="dxa"/>
          </w:tcPr>
          <w:p w:rsidR="002E7E10" w:rsidRDefault="002E7E10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522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beschreiben von Fehlerursachen, Auswirkungen und Vermeidungsstrategien</w:t>
            </w:r>
          </w:p>
        </w:tc>
      </w:tr>
    </w:tbl>
    <w:p w:rsidR="002E7E10" w:rsidRDefault="002C509A">
      <w:r>
        <w:br w:type="page"/>
      </w:r>
    </w:p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2366"/>
        <w:gridCol w:w="2552"/>
        <w:gridCol w:w="2835"/>
        <w:gridCol w:w="2155"/>
        <w:gridCol w:w="2522"/>
      </w:tblGrid>
      <w:tr w:rsidR="002E7E10">
        <w:tc>
          <w:tcPr>
            <w:tcW w:w="1555" w:type="dxa"/>
            <w:vMerge w:val="restart"/>
          </w:tcPr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Lernsituation / Unterrichts-einheit</w:t>
            </w:r>
          </w:p>
        </w:tc>
        <w:tc>
          <w:tcPr>
            <w:tcW w:w="1432" w:type="dxa"/>
            <w:vMerge w:val="restart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Lernphase </w:t>
            </w:r>
          </w:p>
        </w:tc>
        <w:tc>
          <w:tcPr>
            <w:tcW w:w="2366" w:type="dxa"/>
            <w:vMerge w:val="restart"/>
          </w:tcPr>
          <w:p w:rsidR="002E7E10" w:rsidRDefault="002C509A">
            <w:pPr>
              <w:ind w:left="274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Handlungsschritte</w:t>
            </w:r>
          </w:p>
        </w:tc>
        <w:tc>
          <w:tcPr>
            <w:tcW w:w="5387" w:type="dxa"/>
            <w:gridSpan w:val="2"/>
          </w:tcPr>
          <w:p w:rsidR="002E7E10" w:rsidRDefault="002C509A">
            <w:pPr>
              <w:ind w:left="175" w:hanging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Handlungskompetenzen </w:t>
            </w:r>
          </w:p>
        </w:tc>
        <w:tc>
          <w:tcPr>
            <w:tcW w:w="2155" w:type="dxa"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2522" w:type="dxa"/>
            <w:vMerge w:val="restart"/>
          </w:tcPr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Verbindung Deutsch</w:t>
            </w:r>
          </w:p>
        </w:tc>
      </w:tr>
      <w:tr w:rsidR="002E7E10">
        <w:tc>
          <w:tcPr>
            <w:tcW w:w="1555" w:type="dxa"/>
            <w:vMerge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  <w:vMerge/>
          </w:tcPr>
          <w:p w:rsidR="002E7E10" w:rsidRDefault="002E7E10">
            <w:pPr>
              <w:rPr>
                <w:b/>
                <w:sz w:val="20"/>
              </w:rPr>
            </w:pPr>
          </w:p>
        </w:tc>
        <w:tc>
          <w:tcPr>
            <w:tcW w:w="2366" w:type="dxa"/>
            <w:vMerge/>
          </w:tcPr>
          <w:p w:rsidR="002E7E10" w:rsidRDefault="002E7E10">
            <w:pPr>
              <w:ind w:left="274" w:hanging="274"/>
              <w:rPr>
                <w:sz w:val="20"/>
              </w:rPr>
            </w:pPr>
          </w:p>
        </w:tc>
        <w:tc>
          <w:tcPr>
            <w:tcW w:w="2552" w:type="dxa"/>
          </w:tcPr>
          <w:p w:rsidR="002E7E10" w:rsidRDefault="002C509A">
            <w:pPr>
              <w:ind w:left="175" w:hanging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Fachkompetenzen</w:t>
            </w:r>
          </w:p>
        </w:tc>
        <w:tc>
          <w:tcPr>
            <w:tcW w:w="2835" w:type="dxa"/>
          </w:tcPr>
          <w:p w:rsidR="002E7E10" w:rsidRDefault="002C509A">
            <w:pPr>
              <w:ind w:left="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Selbst-, Sozial- und Methodenkompetenzen</w:t>
            </w:r>
          </w:p>
        </w:tc>
        <w:tc>
          <w:tcPr>
            <w:tcW w:w="2155" w:type="dxa"/>
          </w:tcPr>
          <w:p w:rsidR="002E7E10" w:rsidRPr="002A5DDD" w:rsidRDefault="002C509A">
            <w:pPr>
              <w:jc w:val="left"/>
              <w:rPr>
                <w:b/>
                <w:sz w:val="20"/>
              </w:rPr>
            </w:pPr>
            <w:r w:rsidRPr="002A5DDD">
              <w:rPr>
                <w:b/>
                <w:sz w:val="20"/>
              </w:rPr>
              <w:t>Medienkompetenz</w:t>
            </w:r>
          </w:p>
        </w:tc>
        <w:tc>
          <w:tcPr>
            <w:tcW w:w="2522" w:type="dxa"/>
            <w:vMerge/>
          </w:tcPr>
          <w:p w:rsidR="002E7E10" w:rsidRDefault="002E7E10">
            <w:pPr>
              <w:jc w:val="left"/>
              <w:rPr>
                <w:sz w:val="20"/>
              </w:rPr>
            </w:pPr>
          </w:p>
        </w:tc>
      </w:tr>
      <w:tr w:rsidR="002E7E10">
        <w:tc>
          <w:tcPr>
            <w:tcW w:w="1555" w:type="dxa"/>
            <w:tcBorders>
              <w:bottom w:val="none" w:sz="4" w:space="0" w:color="000000"/>
            </w:tcBorders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E7E10">
            <w:pPr>
              <w:rPr>
                <w:b/>
                <w:sz w:val="20"/>
              </w:rPr>
            </w:pPr>
          </w:p>
        </w:tc>
        <w:tc>
          <w:tcPr>
            <w:tcW w:w="2366" w:type="dxa"/>
          </w:tcPr>
          <w:p w:rsidR="002E7E10" w:rsidRDefault="002C509A">
            <w:pPr>
              <w:ind w:left="274" w:hanging="274"/>
              <w:rPr>
                <w:sz w:val="20"/>
              </w:rPr>
            </w:pPr>
            <w:r>
              <w:rPr>
                <w:sz w:val="20"/>
              </w:rPr>
              <w:t>Die Schüler …</w:t>
            </w:r>
          </w:p>
        </w:tc>
        <w:tc>
          <w:tcPr>
            <w:tcW w:w="2552" w:type="dxa"/>
          </w:tcPr>
          <w:p w:rsidR="002E7E10" w:rsidRDefault="002C509A">
            <w:pPr>
              <w:ind w:left="274" w:hanging="274"/>
              <w:jc w:val="left"/>
              <w:rPr>
                <w:sz w:val="20"/>
              </w:rPr>
            </w:pPr>
            <w:r>
              <w:rPr>
                <w:sz w:val="20"/>
              </w:rPr>
              <w:t>Die Schüler …</w:t>
            </w:r>
          </w:p>
        </w:tc>
        <w:tc>
          <w:tcPr>
            <w:tcW w:w="2835" w:type="dxa"/>
          </w:tcPr>
          <w:p w:rsidR="002E7E10" w:rsidRDefault="002C509A">
            <w:pPr>
              <w:ind w:left="274" w:hanging="274"/>
              <w:jc w:val="left"/>
              <w:rPr>
                <w:sz w:val="20"/>
              </w:rPr>
            </w:pPr>
            <w:r>
              <w:rPr>
                <w:sz w:val="20"/>
              </w:rPr>
              <w:t>Die Schüler …</w:t>
            </w:r>
          </w:p>
        </w:tc>
        <w:tc>
          <w:tcPr>
            <w:tcW w:w="2155" w:type="dxa"/>
          </w:tcPr>
          <w:p w:rsidR="002E7E10" w:rsidRPr="002A5DDD" w:rsidRDefault="002C509A">
            <w:pPr>
              <w:jc w:val="left"/>
              <w:rPr>
                <w:sz w:val="20"/>
              </w:rPr>
            </w:pPr>
            <w:r w:rsidRPr="002A5DDD">
              <w:rPr>
                <w:sz w:val="20"/>
              </w:rPr>
              <w:t>Die Schüler…</w:t>
            </w:r>
          </w:p>
        </w:tc>
        <w:tc>
          <w:tcPr>
            <w:tcW w:w="2522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</w:tr>
      <w:tr w:rsidR="002E7E10">
        <w:tc>
          <w:tcPr>
            <w:tcW w:w="1555" w:type="dxa"/>
            <w:tcBorders>
              <w:top w:val="none" w:sz="4" w:space="0" w:color="000000"/>
            </w:tcBorders>
          </w:tcPr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Planen einer Türgarderobe </w:t>
            </w:r>
          </w:p>
          <w:p w:rsidR="002E7E10" w:rsidRDefault="002E7E10">
            <w:pPr>
              <w:jc w:val="left"/>
              <w:rPr>
                <w:b/>
                <w:sz w:val="20"/>
              </w:rPr>
            </w:pPr>
          </w:p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 Std.</w:t>
            </w:r>
          </w:p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proofErr w:type="spellStart"/>
            <w:r>
              <w:rPr>
                <w:b/>
                <w:sz w:val="20"/>
              </w:rPr>
              <w:t>FpL</w:t>
            </w:r>
            <w:proofErr w:type="spellEnd"/>
          </w:p>
          <w:p w:rsidR="002E7E10" w:rsidRDefault="002E7E10">
            <w:pPr>
              <w:jc w:val="left"/>
              <w:rPr>
                <w:b/>
                <w:sz w:val="20"/>
              </w:rPr>
            </w:pPr>
          </w:p>
          <w:p w:rsidR="002E7E10" w:rsidRDefault="002C509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Gasschmelz-schweißen / Löten / Lichtbogen-handschweißen</w:t>
            </w: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Orientieren / Informieren</w:t>
            </w:r>
          </w:p>
          <w:p w:rsidR="002E7E10" w:rsidRDefault="002E7E10">
            <w:pPr>
              <w:rPr>
                <w:b/>
                <w:sz w:val="20"/>
              </w:rPr>
            </w:pPr>
          </w:p>
        </w:tc>
        <w:tc>
          <w:tcPr>
            <w:tcW w:w="2366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Setzen sich durch Erstellen von Entwurfsskizzen mit dem Produkt/Kundenauftrag auseinander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verschaffen sich einen Überblick über die möglichen Fügeverfahren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kennen die Grundlagen der unterschiedlichen Fügeverfahren</w:t>
            </w:r>
          </w:p>
          <w:p w:rsidR="002E7E10" w:rsidRDefault="002E7E10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Skizzen erstellen und verfeinern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kennen die Eigenschaften und Gefahren der Gase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unterscheiden nach links / rechts schweißen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verstehen das Prinzip der Kapillarwirkung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entschlüsseln die Normbezeichnungen von Elektroden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benennen Einsatzbereiche der Verfahren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berechnen den Gas-/ Elektrodenver</w:t>
            </w:r>
            <w:r>
              <w:rPr>
                <w:sz w:val="20"/>
              </w:rPr>
              <w:t>brauch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unterscheiden anhand fachlicher Kriterien Hart- und Weichlöten</w:t>
            </w:r>
          </w:p>
        </w:tc>
        <w:tc>
          <w:tcPr>
            <w:tcW w:w="2835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6" w:hanging="206"/>
              <w:jc w:val="left"/>
              <w:rPr>
                <w:sz w:val="20"/>
              </w:rPr>
            </w:pPr>
            <w:r>
              <w:rPr>
                <w:sz w:val="20"/>
              </w:rPr>
              <w:t>gehen mit Formeln und Einheiten um</w:t>
            </w:r>
          </w:p>
          <w:p w:rsidR="002E7E10" w:rsidRDefault="002C509A">
            <w:pPr>
              <w:pStyle w:val="Listenabsatz"/>
              <w:numPr>
                <w:ilvl w:val="0"/>
                <w:numId w:val="6"/>
              </w:numPr>
              <w:spacing w:after="0"/>
              <w:ind w:left="150" w:hanging="142"/>
              <w:jc w:val="left"/>
              <w:rPr>
                <w:sz w:val="20"/>
              </w:rPr>
            </w:pPr>
            <w:r>
              <w:rPr>
                <w:sz w:val="20"/>
              </w:rPr>
              <w:t>nutzen Tabellenwerke</w:t>
            </w:r>
          </w:p>
        </w:tc>
        <w:tc>
          <w:tcPr>
            <w:tcW w:w="2155" w:type="dxa"/>
          </w:tcPr>
          <w:p w:rsidR="002E7E10" w:rsidRPr="002A5DDD" w:rsidRDefault="002C509A">
            <w:pPr>
              <w:jc w:val="left"/>
              <w:rPr>
                <w:sz w:val="20"/>
              </w:rPr>
            </w:pPr>
            <w:r w:rsidRPr="002A5DDD">
              <w:rPr>
                <w:sz w:val="20"/>
              </w:rPr>
              <w:t>- erarbeiten sich Informationen aus dem Fachbuch</w:t>
            </w:r>
          </w:p>
          <w:p w:rsidR="002E7E10" w:rsidRPr="002A5DDD" w:rsidRDefault="002C509A">
            <w:pPr>
              <w:jc w:val="left"/>
              <w:rPr>
                <w:sz w:val="20"/>
              </w:rPr>
            </w:pPr>
            <w:r w:rsidRPr="002A5DDD">
              <w:rPr>
                <w:sz w:val="20"/>
              </w:rPr>
              <w:t xml:space="preserve">- präsentieren mit </w:t>
            </w:r>
            <w:proofErr w:type="spellStart"/>
            <w:r w:rsidRPr="002A5DDD">
              <w:rPr>
                <w:sz w:val="20"/>
              </w:rPr>
              <w:t>Beam</w:t>
            </w:r>
            <w:bookmarkStart w:id="0" w:name="_GoBack"/>
            <w:bookmarkEnd w:id="0"/>
            <w:r w:rsidRPr="002A5DDD">
              <w:rPr>
                <w:sz w:val="20"/>
              </w:rPr>
              <w:t>er</w:t>
            </w:r>
            <w:proofErr w:type="spellEnd"/>
            <w:r w:rsidRPr="002A5DDD">
              <w:rPr>
                <w:sz w:val="20"/>
              </w:rPr>
              <w:t xml:space="preserve"> und Dokumentenkamera</w:t>
            </w:r>
          </w:p>
          <w:p w:rsidR="002E7E10" w:rsidRPr="002A5DDD" w:rsidRDefault="002E7E10">
            <w:pPr>
              <w:jc w:val="left"/>
              <w:rPr>
                <w:sz w:val="20"/>
              </w:rPr>
            </w:pPr>
          </w:p>
        </w:tc>
        <w:tc>
          <w:tcPr>
            <w:tcW w:w="2522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 extrahieren relevante Informati</w:t>
            </w:r>
            <w:r>
              <w:rPr>
                <w:sz w:val="20"/>
              </w:rPr>
              <w:t>onen aus technischen Informationsblättern</w:t>
            </w:r>
          </w:p>
        </w:tc>
      </w:tr>
      <w:tr w:rsidR="002E7E10">
        <w:tc>
          <w:tcPr>
            <w:tcW w:w="1555" w:type="dxa"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Planen</w:t>
            </w:r>
          </w:p>
        </w:tc>
        <w:tc>
          <w:tcPr>
            <w:tcW w:w="2366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zeichnen die Türgarderobe in 2 Ansichten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planen die Fügeverbindungen</w:t>
            </w:r>
          </w:p>
        </w:tc>
        <w:tc>
          <w:tcPr>
            <w:tcW w:w="2552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erstellen Zeichnungen von Hand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erstellen einen Schweißplan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bewerten die Eignung der verschiedenen Verfahren für die LS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berechnen den Materialbedarf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erstelle eine Stückliste</w:t>
            </w:r>
          </w:p>
        </w:tc>
        <w:tc>
          <w:tcPr>
            <w:tcW w:w="2835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-strukturieren Arbeitsabläufe</w:t>
            </w:r>
          </w:p>
        </w:tc>
        <w:tc>
          <w:tcPr>
            <w:tcW w:w="2155" w:type="dxa"/>
          </w:tcPr>
          <w:p w:rsidR="002E7E10" w:rsidRPr="002A5DDD" w:rsidRDefault="002C509A">
            <w:pPr>
              <w:jc w:val="left"/>
              <w:rPr>
                <w:sz w:val="20"/>
              </w:rPr>
            </w:pPr>
            <w:r w:rsidRPr="002A5DDD">
              <w:rPr>
                <w:sz w:val="20"/>
              </w:rPr>
              <w:t>Einfache Rechenfunktionen in Excel erstellen</w:t>
            </w:r>
          </w:p>
        </w:tc>
        <w:tc>
          <w:tcPr>
            <w:tcW w:w="2522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</w:tr>
      <w:tr w:rsidR="002E7E10">
        <w:tc>
          <w:tcPr>
            <w:tcW w:w="1555" w:type="dxa"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Durchführen</w:t>
            </w:r>
          </w:p>
        </w:tc>
        <w:tc>
          <w:tcPr>
            <w:tcW w:w="2366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produzieren Fügeverbindungen an Übungsteilen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stellen die Türgarderoben her</w:t>
            </w:r>
          </w:p>
        </w:tc>
        <w:tc>
          <w:tcPr>
            <w:tcW w:w="2552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schneiden nach Stückliste zu</w:t>
            </w:r>
          </w:p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wenden Arbeitstechniken der verschiedenen Fügeverfahren an</w:t>
            </w:r>
          </w:p>
        </w:tc>
        <w:tc>
          <w:tcPr>
            <w:tcW w:w="2835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 reflektieren die Arbeitsergebnisse der Übungsteile</w:t>
            </w:r>
          </w:p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 arbeiten im Team</w:t>
            </w:r>
          </w:p>
        </w:tc>
        <w:tc>
          <w:tcPr>
            <w:tcW w:w="2155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  <w:tc>
          <w:tcPr>
            <w:tcW w:w="2522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</w:tr>
      <w:tr w:rsidR="002E7E10">
        <w:tc>
          <w:tcPr>
            <w:tcW w:w="1555" w:type="dxa"/>
          </w:tcPr>
          <w:p w:rsidR="002E7E10" w:rsidRDefault="002E7E10">
            <w:pPr>
              <w:jc w:val="left"/>
              <w:rPr>
                <w:b/>
                <w:sz w:val="20"/>
              </w:rPr>
            </w:pPr>
          </w:p>
        </w:tc>
        <w:tc>
          <w:tcPr>
            <w:tcW w:w="1432" w:type="dxa"/>
          </w:tcPr>
          <w:p w:rsidR="002E7E10" w:rsidRDefault="002C50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Kontrollieren</w:t>
            </w:r>
          </w:p>
        </w:tc>
        <w:tc>
          <w:tcPr>
            <w:tcW w:w="2366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132" w:hanging="13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prüfen die Fügeverbindungen</w:t>
            </w:r>
          </w:p>
        </w:tc>
        <w:tc>
          <w:tcPr>
            <w:tcW w:w="2552" w:type="dxa"/>
          </w:tcPr>
          <w:p w:rsidR="002E7E10" w:rsidRDefault="002C509A">
            <w:pPr>
              <w:pStyle w:val="Listenabsatz"/>
              <w:numPr>
                <w:ilvl w:val="0"/>
                <w:numId w:val="4"/>
              </w:numPr>
              <w:spacing w:after="0"/>
              <w:ind w:left="201" w:hanging="141"/>
              <w:jc w:val="left"/>
              <w:rPr>
                <w:sz w:val="20"/>
              </w:rPr>
            </w:pPr>
            <w:r>
              <w:rPr>
                <w:sz w:val="20"/>
              </w:rPr>
              <w:t>lernen Prüfverfahren für Fügeverbindungen kennen und wenden diese teilweise an</w:t>
            </w:r>
          </w:p>
        </w:tc>
        <w:tc>
          <w:tcPr>
            <w:tcW w:w="2835" w:type="dxa"/>
          </w:tcPr>
          <w:p w:rsidR="002E7E10" w:rsidRDefault="002C509A">
            <w:pPr>
              <w:jc w:val="left"/>
              <w:rPr>
                <w:sz w:val="20"/>
              </w:rPr>
            </w:pPr>
            <w:r>
              <w:rPr>
                <w:sz w:val="20"/>
              </w:rPr>
              <w:t>- nehmen eine Eigenbewertung der Arbeitsergebnisse vor.</w:t>
            </w:r>
          </w:p>
        </w:tc>
        <w:tc>
          <w:tcPr>
            <w:tcW w:w="2155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  <w:tc>
          <w:tcPr>
            <w:tcW w:w="2522" w:type="dxa"/>
          </w:tcPr>
          <w:p w:rsidR="002E7E10" w:rsidRDefault="002E7E10">
            <w:pPr>
              <w:jc w:val="left"/>
              <w:rPr>
                <w:sz w:val="20"/>
              </w:rPr>
            </w:pPr>
          </w:p>
        </w:tc>
      </w:tr>
    </w:tbl>
    <w:p w:rsidR="002E7E10" w:rsidRDefault="002E7E10"/>
    <w:p w:rsidR="002E7E10" w:rsidRDefault="002C509A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Quellenhinweis: </w:t>
      </w:r>
      <w:r>
        <w:rPr>
          <w:rFonts w:ascii="Arial" w:hAnsi="Arial" w:cs="Arial"/>
          <w:bCs/>
          <w:sz w:val="22"/>
          <w:szCs w:val="22"/>
        </w:rPr>
        <w:t xml:space="preserve">„Handlungsschema Fertigungstechnik“, erstellt von der Staatlichen Berufsschule Bad Aibling, lizenziert als </w:t>
      </w:r>
      <w:hyperlink r:id="rId18" w:tooltip="https://creativecommons.org/licenses/by-nc-sa/4.0/deed.de" w:history="1">
        <w:r>
          <w:rPr>
            <w:rStyle w:val="Hyperlink"/>
            <w:rFonts w:ascii="Arial" w:hAnsi="Arial" w:cs="Arial"/>
            <w:bCs/>
            <w:sz w:val="22"/>
            <w:szCs w:val="22"/>
          </w:rPr>
          <w:t>CC BY-NC-SA 4.0</w:t>
        </w:r>
      </w:hyperlink>
    </w:p>
    <w:p w:rsidR="002E7E10" w:rsidRDefault="002C509A">
      <w:pPr>
        <w:tabs>
          <w:tab w:val="left" w:pos="1843"/>
        </w:tabs>
        <w:spacing w:after="0"/>
        <w:ind w:left="1843" w:hanging="18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Hinweis: Das Logo der Staatlichen Berufsschule Bad Aibling ist urheberrechtlich geschützt. Es ist im Fal</w:t>
      </w:r>
      <w:r>
        <w:rPr>
          <w:rFonts w:ascii="Arial" w:hAnsi="Arial" w:cs="Arial"/>
          <w:bCs/>
          <w:sz w:val="22"/>
          <w:szCs w:val="22"/>
        </w:rPr>
        <w:t>l einer Bearbeitung des Materials zu entfernen.</w:t>
      </w:r>
    </w:p>
    <w:sectPr w:rsidR="002E7E10">
      <w:pgSz w:w="16838" w:h="23811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9A" w:rsidRDefault="002C509A">
      <w:pPr>
        <w:spacing w:after="0"/>
      </w:pPr>
      <w:r>
        <w:separator/>
      </w:r>
    </w:p>
  </w:endnote>
  <w:endnote w:type="continuationSeparator" w:id="0">
    <w:p w:rsidR="002C509A" w:rsidRDefault="002C50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9A" w:rsidRDefault="002C509A">
      <w:pPr>
        <w:spacing w:after="0"/>
      </w:pPr>
      <w:r>
        <w:separator/>
      </w:r>
    </w:p>
  </w:footnote>
  <w:footnote w:type="continuationSeparator" w:id="0">
    <w:p w:rsidR="002C509A" w:rsidRDefault="002C50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10" w:rsidRDefault="002E7E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A4A"/>
    <w:multiLevelType w:val="hybridMultilevel"/>
    <w:tmpl w:val="CD92D17C"/>
    <w:lvl w:ilvl="0" w:tplc="43349BE0">
      <w:start w:val="1"/>
      <w:numFmt w:val="bullet"/>
      <w:lvlText w:val="-"/>
      <w:lvlJc w:val="left"/>
      <w:pPr>
        <w:ind w:left="70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5750E978">
      <w:start w:val="1"/>
      <w:numFmt w:val="bullet"/>
      <w:lvlText w:val="•"/>
      <w:lvlJc w:val="left"/>
      <w:pPr>
        <w:ind w:left="212" w:hanging="99"/>
      </w:pPr>
      <w:rPr>
        <w:rFonts w:hint="default"/>
        <w:lang w:val="de-DE" w:eastAsia="en-US" w:bidi="ar-SA"/>
      </w:rPr>
    </w:lvl>
    <w:lvl w:ilvl="2" w:tplc="46F6C358">
      <w:start w:val="1"/>
      <w:numFmt w:val="bullet"/>
      <w:lvlText w:val="•"/>
      <w:lvlJc w:val="left"/>
      <w:pPr>
        <w:ind w:left="345" w:hanging="99"/>
      </w:pPr>
      <w:rPr>
        <w:rFonts w:hint="default"/>
        <w:lang w:val="de-DE" w:eastAsia="en-US" w:bidi="ar-SA"/>
      </w:rPr>
    </w:lvl>
    <w:lvl w:ilvl="3" w:tplc="7CA0A312">
      <w:start w:val="1"/>
      <w:numFmt w:val="bullet"/>
      <w:lvlText w:val="•"/>
      <w:lvlJc w:val="left"/>
      <w:pPr>
        <w:ind w:left="477" w:hanging="99"/>
      </w:pPr>
      <w:rPr>
        <w:rFonts w:hint="default"/>
        <w:lang w:val="de-DE" w:eastAsia="en-US" w:bidi="ar-SA"/>
      </w:rPr>
    </w:lvl>
    <w:lvl w:ilvl="4" w:tplc="558670B2">
      <w:start w:val="1"/>
      <w:numFmt w:val="bullet"/>
      <w:lvlText w:val="•"/>
      <w:lvlJc w:val="left"/>
      <w:pPr>
        <w:ind w:left="610" w:hanging="99"/>
      </w:pPr>
      <w:rPr>
        <w:rFonts w:hint="default"/>
        <w:lang w:val="de-DE" w:eastAsia="en-US" w:bidi="ar-SA"/>
      </w:rPr>
    </w:lvl>
    <w:lvl w:ilvl="5" w:tplc="DF508D52">
      <w:start w:val="1"/>
      <w:numFmt w:val="bullet"/>
      <w:lvlText w:val="•"/>
      <w:lvlJc w:val="left"/>
      <w:pPr>
        <w:ind w:left="743" w:hanging="99"/>
      </w:pPr>
      <w:rPr>
        <w:rFonts w:hint="default"/>
        <w:lang w:val="de-DE" w:eastAsia="en-US" w:bidi="ar-SA"/>
      </w:rPr>
    </w:lvl>
    <w:lvl w:ilvl="6" w:tplc="16E0DC1E">
      <w:start w:val="1"/>
      <w:numFmt w:val="bullet"/>
      <w:lvlText w:val="•"/>
      <w:lvlJc w:val="left"/>
      <w:pPr>
        <w:ind w:left="875" w:hanging="99"/>
      </w:pPr>
      <w:rPr>
        <w:rFonts w:hint="default"/>
        <w:lang w:val="de-DE" w:eastAsia="en-US" w:bidi="ar-SA"/>
      </w:rPr>
    </w:lvl>
    <w:lvl w:ilvl="7" w:tplc="E47E4E76">
      <w:start w:val="1"/>
      <w:numFmt w:val="bullet"/>
      <w:lvlText w:val="•"/>
      <w:lvlJc w:val="left"/>
      <w:pPr>
        <w:ind w:left="1008" w:hanging="99"/>
      </w:pPr>
      <w:rPr>
        <w:rFonts w:hint="default"/>
        <w:lang w:val="de-DE" w:eastAsia="en-US" w:bidi="ar-SA"/>
      </w:rPr>
    </w:lvl>
    <w:lvl w:ilvl="8" w:tplc="762E2E3A">
      <w:start w:val="1"/>
      <w:numFmt w:val="bullet"/>
      <w:lvlText w:val="•"/>
      <w:lvlJc w:val="left"/>
      <w:pPr>
        <w:ind w:left="1140" w:hanging="99"/>
      </w:pPr>
      <w:rPr>
        <w:rFonts w:hint="default"/>
        <w:lang w:val="de-DE" w:eastAsia="en-US" w:bidi="ar-SA"/>
      </w:rPr>
    </w:lvl>
  </w:abstractNum>
  <w:abstractNum w:abstractNumId="1">
    <w:nsid w:val="063A11FC"/>
    <w:multiLevelType w:val="hybridMultilevel"/>
    <w:tmpl w:val="2848CB3A"/>
    <w:lvl w:ilvl="0" w:tplc="2ADA68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630E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A6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CF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7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8D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61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0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27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C11"/>
    <w:multiLevelType w:val="hybridMultilevel"/>
    <w:tmpl w:val="681EE41C"/>
    <w:lvl w:ilvl="0" w:tplc="8370E850">
      <w:start w:val="1"/>
      <w:numFmt w:val="bullet"/>
      <w:lvlText w:val="-"/>
      <w:lvlJc w:val="left"/>
      <w:pPr>
        <w:ind w:left="69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CAF25906">
      <w:start w:val="1"/>
      <w:numFmt w:val="bullet"/>
      <w:lvlText w:val="•"/>
      <w:lvlJc w:val="left"/>
      <w:pPr>
        <w:ind w:left="243" w:hanging="99"/>
      </w:pPr>
      <w:rPr>
        <w:rFonts w:hint="default"/>
        <w:lang w:val="de-DE" w:eastAsia="en-US" w:bidi="ar-SA"/>
      </w:rPr>
    </w:lvl>
    <w:lvl w:ilvl="2" w:tplc="C2C2192E">
      <w:start w:val="1"/>
      <w:numFmt w:val="bullet"/>
      <w:lvlText w:val="•"/>
      <w:lvlJc w:val="left"/>
      <w:pPr>
        <w:ind w:left="426" w:hanging="99"/>
      </w:pPr>
      <w:rPr>
        <w:rFonts w:hint="default"/>
        <w:lang w:val="de-DE" w:eastAsia="en-US" w:bidi="ar-SA"/>
      </w:rPr>
    </w:lvl>
    <w:lvl w:ilvl="3" w:tplc="73AAD140">
      <w:start w:val="1"/>
      <w:numFmt w:val="bullet"/>
      <w:lvlText w:val="•"/>
      <w:lvlJc w:val="left"/>
      <w:pPr>
        <w:ind w:left="609" w:hanging="99"/>
      </w:pPr>
      <w:rPr>
        <w:rFonts w:hint="default"/>
        <w:lang w:val="de-DE" w:eastAsia="en-US" w:bidi="ar-SA"/>
      </w:rPr>
    </w:lvl>
    <w:lvl w:ilvl="4" w:tplc="3BA0C0E6">
      <w:start w:val="1"/>
      <w:numFmt w:val="bullet"/>
      <w:lvlText w:val="•"/>
      <w:lvlJc w:val="left"/>
      <w:pPr>
        <w:ind w:left="793" w:hanging="99"/>
      </w:pPr>
      <w:rPr>
        <w:rFonts w:hint="default"/>
        <w:lang w:val="de-DE" w:eastAsia="en-US" w:bidi="ar-SA"/>
      </w:rPr>
    </w:lvl>
    <w:lvl w:ilvl="5" w:tplc="B5726930">
      <w:start w:val="1"/>
      <w:numFmt w:val="bullet"/>
      <w:lvlText w:val="•"/>
      <w:lvlJc w:val="left"/>
      <w:pPr>
        <w:ind w:left="976" w:hanging="99"/>
      </w:pPr>
      <w:rPr>
        <w:rFonts w:hint="default"/>
        <w:lang w:val="de-DE" w:eastAsia="en-US" w:bidi="ar-SA"/>
      </w:rPr>
    </w:lvl>
    <w:lvl w:ilvl="6" w:tplc="EB0E32EA">
      <w:start w:val="1"/>
      <w:numFmt w:val="bullet"/>
      <w:lvlText w:val="•"/>
      <w:lvlJc w:val="left"/>
      <w:pPr>
        <w:ind w:left="1159" w:hanging="99"/>
      </w:pPr>
      <w:rPr>
        <w:rFonts w:hint="default"/>
        <w:lang w:val="de-DE" w:eastAsia="en-US" w:bidi="ar-SA"/>
      </w:rPr>
    </w:lvl>
    <w:lvl w:ilvl="7" w:tplc="CA26B746">
      <w:start w:val="1"/>
      <w:numFmt w:val="bullet"/>
      <w:lvlText w:val="•"/>
      <w:lvlJc w:val="left"/>
      <w:pPr>
        <w:ind w:left="1343" w:hanging="99"/>
      </w:pPr>
      <w:rPr>
        <w:rFonts w:hint="default"/>
        <w:lang w:val="de-DE" w:eastAsia="en-US" w:bidi="ar-SA"/>
      </w:rPr>
    </w:lvl>
    <w:lvl w:ilvl="8" w:tplc="8D30F8C2">
      <w:start w:val="1"/>
      <w:numFmt w:val="bullet"/>
      <w:lvlText w:val="•"/>
      <w:lvlJc w:val="left"/>
      <w:pPr>
        <w:ind w:left="1526" w:hanging="99"/>
      </w:pPr>
      <w:rPr>
        <w:rFonts w:hint="default"/>
        <w:lang w:val="de-DE" w:eastAsia="en-US" w:bidi="ar-SA"/>
      </w:rPr>
    </w:lvl>
  </w:abstractNum>
  <w:abstractNum w:abstractNumId="3">
    <w:nsid w:val="3246699C"/>
    <w:multiLevelType w:val="hybridMultilevel"/>
    <w:tmpl w:val="81202C3A"/>
    <w:lvl w:ilvl="0" w:tplc="0BF4FB32">
      <w:start w:val="1"/>
      <w:numFmt w:val="bullet"/>
      <w:lvlText w:val="-"/>
      <w:lvlJc w:val="left"/>
      <w:pPr>
        <w:ind w:left="70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66D0BDCE">
      <w:start w:val="1"/>
      <w:numFmt w:val="bullet"/>
      <w:lvlText w:val="•"/>
      <w:lvlJc w:val="left"/>
      <w:pPr>
        <w:ind w:left="212" w:hanging="99"/>
      </w:pPr>
      <w:rPr>
        <w:rFonts w:hint="default"/>
        <w:lang w:val="de-DE" w:eastAsia="en-US" w:bidi="ar-SA"/>
      </w:rPr>
    </w:lvl>
    <w:lvl w:ilvl="2" w:tplc="2160A6E8">
      <w:start w:val="1"/>
      <w:numFmt w:val="bullet"/>
      <w:lvlText w:val="•"/>
      <w:lvlJc w:val="left"/>
      <w:pPr>
        <w:ind w:left="345" w:hanging="99"/>
      </w:pPr>
      <w:rPr>
        <w:rFonts w:hint="default"/>
        <w:lang w:val="de-DE" w:eastAsia="en-US" w:bidi="ar-SA"/>
      </w:rPr>
    </w:lvl>
    <w:lvl w:ilvl="3" w:tplc="C6149A88">
      <w:start w:val="1"/>
      <w:numFmt w:val="bullet"/>
      <w:lvlText w:val="•"/>
      <w:lvlJc w:val="left"/>
      <w:pPr>
        <w:ind w:left="477" w:hanging="99"/>
      </w:pPr>
      <w:rPr>
        <w:rFonts w:hint="default"/>
        <w:lang w:val="de-DE" w:eastAsia="en-US" w:bidi="ar-SA"/>
      </w:rPr>
    </w:lvl>
    <w:lvl w:ilvl="4" w:tplc="D7A4314A">
      <w:start w:val="1"/>
      <w:numFmt w:val="bullet"/>
      <w:lvlText w:val="•"/>
      <w:lvlJc w:val="left"/>
      <w:pPr>
        <w:ind w:left="610" w:hanging="99"/>
      </w:pPr>
      <w:rPr>
        <w:rFonts w:hint="default"/>
        <w:lang w:val="de-DE" w:eastAsia="en-US" w:bidi="ar-SA"/>
      </w:rPr>
    </w:lvl>
    <w:lvl w:ilvl="5" w:tplc="46E2CE60">
      <w:start w:val="1"/>
      <w:numFmt w:val="bullet"/>
      <w:lvlText w:val="•"/>
      <w:lvlJc w:val="left"/>
      <w:pPr>
        <w:ind w:left="743" w:hanging="99"/>
      </w:pPr>
      <w:rPr>
        <w:rFonts w:hint="default"/>
        <w:lang w:val="de-DE" w:eastAsia="en-US" w:bidi="ar-SA"/>
      </w:rPr>
    </w:lvl>
    <w:lvl w:ilvl="6" w:tplc="EA0A059C">
      <w:start w:val="1"/>
      <w:numFmt w:val="bullet"/>
      <w:lvlText w:val="•"/>
      <w:lvlJc w:val="left"/>
      <w:pPr>
        <w:ind w:left="875" w:hanging="99"/>
      </w:pPr>
      <w:rPr>
        <w:rFonts w:hint="default"/>
        <w:lang w:val="de-DE" w:eastAsia="en-US" w:bidi="ar-SA"/>
      </w:rPr>
    </w:lvl>
    <w:lvl w:ilvl="7" w:tplc="9FFC0984">
      <w:start w:val="1"/>
      <w:numFmt w:val="bullet"/>
      <w:lvlText w:val="•"/>
      <w:lvlJc w:val="left"/>
      <w:pPr>
        <w:ind w:left="1008" w:hanging="99"/>
      </w:pPr>
      <w:rPr>
        <w:rFonts w:hint="default"/>
        <w:lang w:val="de-DE" w:eastAsia="en-US" w:bidi="ar-SA"/>
      </w:rPr>
    </w:lvl>
    <w:lvl w:ilvl="8" w:tplc="840EA6BA">
      <w:start w:val="1"/>
      <w:numFmt w:val="bullet"/>
      <w:lvlText w:val="•"/>
      <w:lvlJc w:val="left"/>
      <w:pPr>
        <w:ind w:left="1140" w:hanging="99"/>
      </w:pPr>
      <w:rPr>
        <w:rFonts w:hint="default"/>
        <w:lang w:val="de-DE" w:eastAsia="en-US" w:bidi="ar-SA"/>
      </w:rPr>
    </w:lvl>
  </w:abstractNum>
  <w:abstractNum w:abstractNumId="4">
    <w:nsid w:val="33AD2258"/>
    <w:multiLevelType w:val="hybridMultilevel"/>
    <w:tmpl w:val="893A0736"/>
    <w:lvl w:ilvl="0" w:tplc="F2C652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68C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65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5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0D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02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60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0A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02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C45"/>
    <w:multiLevelType w:val="hybridMultilevel"/>
    <w:tmpl w:val="92B81AD2"/>
    <w:lvl w:ilvl="0" w:tplc="504CD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6E2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4C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D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CB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86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29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AEE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05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711CA"/>
    <w:multiLevelType w:val="hybridMultilevel"/>
    <w:tmpl w:val="44A0128C"/>
    <w:lvl w:ilvl="0" w:tplc="E160E1C6">
      <w:start w:val="1"/>
      <w:numFmt w:val="bullet"/>
      <w:lvlText w:val="-"/>
      <w:lvlJc w:val="left"/>
      <w:pPr>
        <w:ind w:left="70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2ECCB184">
      <w:start w:val="1"/>
      <w:numFmt w:val="bullet"/>
      <w:lvlText w:val="•"/>
      <w:lvlJc w:val="left"/>
      <w:pPr>
        <w:ind w:left="212" w:hanging="99"/>
      </w:pPr>
      <w:rPr>
        <w:rFonts w:hint="default"/>
        <w:lang w:val="de-DE" w:eastAsia="en-US" w:bidi="ar-SA"/>
      </w:rPr>
    </w:lvl>
    <w:lvl w:ilvl="2" w:tplc="B9C404B2">
      <w:start w:val="1"/>
      <w:numFmt w:val="bullet"/>
      <w:lvlText w:val="•"/>
      <w:lvlJc w:val="left"/>
      <w:pPr>
        <w:ind w:left="345" w:hanging="99"/>
      </w:pPr>
      <w:rPr>
        <w:rFonts w:hint="default"/>
        <w:lang w:val="de-DE" w:eastAsia="en-US" w:bidi="ar-SA"/>
      </w:rPr>
    </w:lvl>
    <w:lvl w:ilvl="3" w:tplc="5E06AAA6">
      <w:start w:val="1"/>
      <w:numFmt w:val="bullet"/>
      <w:lvlText w:val="•"/>
      <w:lvlJc w:val="left"/>
      <w:pPr>
        <w:ind w:left="477" w:hanging="99"/>
      </w:pPr>
      <w:rPr>
        <w:rFonts w:hint="default"/>
        <w:lang w:val="de-DE" w:eastAsia="en-US" w:bidi="ar-SA"/>
      </w:rPr>
    </w:lvl>
    <w:lvl w:ilvl="4" w:tplc="46E886B8">
      <w:start w:val="1"/>
      <w:numFmt w:val="bullet"/>
      <w:lvlText w:val="•"/>
      <w:lvlJc w:val="left"/>
      <w:pPr>
        <w:ind w:left="610" w:hanging="99"/>
      </w:pPr>
      <w:rPr>
        <w:rFonts w:hint="default"/>
        <w:lang w:val="de-DE" w:eastAsia="en-US" w:bidi="ar-SA"/>
      </w:rPr>
    </w:lvl>
    <w:lvl w:ilvl="5" w:tplc="E660A8B8">
      <w:start w:val="1"/>
      <w:numFmt w:val="bullet"/>
      <w:lvlText w:val="•"/>
      <w:lvlJc w:val="left"/>
      <w:pPr>
        <w:ind w:left="743" w:hanging="99"/>
      </w:pPr>
      <w:rPr>
        <w:rFonts w:hint="default"/>
        <w:lang w:val="de-DE" w:eastAsia="en-US" w:bidi="ar-SA"/>
      </w:rPr>
    </w:lvl>
    <w:lvl w:ilvl="6" w:tplc="499E9BD2">
      <w:start w:val="1"/>
      <w:numFmt w:val="bullet"/>
      <w:lvlText w:val="•"/>
      <w:lvlJc w:val="left"/>
      <w:pPr>
        <w:ind w:left="875" w:hanging="99"/>
      </w:pPr>
      <w:rPr>
        <w:rFonts w:hint="default"/>
        <w:lang w:val="de-DE" w:eastAsia="en-US" w:bidi="ar-SA"/>
      </w:rPr>
    </w:lvl>
    <w:lvl w:ilvl="7" w:tplc="5C1CFDFC">
      <w:start w:val="1"/>
      <w:numFmt w:val="bullet"/>
      <w:lvlText w:val="•"/>
      <w:lvlJc w:val="left"/>
      <w:pPr>
        <w:ind w:left="1008" w:hanging="99"/>
      </w:pPr>
      <w:rPr>
        <w:rFonts w:hint="default"/>
        <w:lang w:val="de-DE" w:eastAsia="en-US" w:bidi="ar-SA"/>
      </w:rPr>
    </w:lvl>
    <w:lvl w:ilvl="8" w:tplc="78CCAE8C">
      <w:start w:val="1"/>
      <w:numFmt w:val="bullet"/>
      <w:lvlText w:val="•"/>
      <w:lvlJc w:val="left"/>
      <w:pPr>
        <w:ind w:left="1140" w:hanging="99"/>
      </w:pPr>
      <w:rPr>
        <w:rFonts w:hint="default"/>
        <w:lang w:val="de-DE" w:eastAsia="en-US" w:bidi="ar-SA"/>
      </w:rPr>
    </w:lvl>
  </w:abstractNum>
  <w:abstractNum w:abstractNumId="7">
    <w:nsid w:val="526F2F02"/>
    <w:multiLevelType w:val="hybridMultilevel"/>
    <w:tmpl w:val="1A6AB780"/>
    <w:lvl w:ilvl="0" w:tplc="17C405D0">
      <w:start w:val="1"/>
      <w:numFmt w:val="bullet"/>
      <w:lvlText w:val="-"/>
      <w:lvlJc w:val="left"/>
      <w:pPr>
        <w:ind w:left="68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3850DD4A">
      <w:start w:val="1"/>
      <w:numFmt w:val="bullet"/>
      <w:lvlText w:val="•"/>
      <w:lvlJc w:val="left"/>
      <w:pPr>
        <w:ind w:left="279" w:hanging="99"/>
      </w:pPr>
      <w:rPr>
        <w:rFonts w:hint="default"/>
        <w:lang w:val="de-DE" w:eastAsia="en-US" w:bidi="ar-SA"/>
      </w:rPr>
    </w:lvl>
    <w:lvl w:ilvl="2" w:tplc="1BE81830">
      <w:start w:val="1"/>
      <w:numFmt w:val="bullet"/>
      <w:lvlText w:val="•"/>
      <w:lvlJc w:val="left"/>
      <w:pPr>
        <w:ind w:left="499" w:hanging="99"/>
      </w:pPr>
      <w:rPr>
        <w:rFonts w:hint="default"/>
        <w:lang w:val="de-DE" w:eastAsia="en-US" w:bidi="ar-SA"/>
      </w:rPr>
    </w:lvl>
    <w:lvl w:ilvl="3" w:tplc="7248D4A2">
      <w:start w:val="1"/>
      <w:numFmt w:val="bullet"/>
      <w:lvlText w:val="•"/>
      <w:lvlJc w:val="left"/>
      <w:pPr>
        <w:ind w:left="719" w:hanging="99"/>
      </w:pPr>
      <w:rPr>
        <w:rFonts w:hint="default"/>
        <w:lang w:val="de-DE" w:eastAsia="en-US" w:bidi="ar-SA"/>
      </w:rPr>
    </w:lvl>
    <w:lvl w:ilvl="4" w:tplc="FA0AE69A">
      <w:start w:val="1"/>
      <w:numFmt w:val="bullet"/>
      <w:lvlText w:val="•"/>
      <w:lvlJc w:val="left"/>
      <w:pPr>
        <w:ind w:left="939" w:hanging="99"/>
      </w:pPr>
      <w:rPr>
        <w:rFonts w:hint="default"/>
        <w:lang w:val="de-DE" w:eastAsia="en-US" w:bidi="ar-SA"/>
      </w:rPr>
    </w:lvl>
    <w:lvl w:ilvl="5" w:tplc="43A0BB8A">
      <w:start w:val="1"/>
      <w:numFmt w:val="bullet"/>
      <w:lvlText w:val="•"/>
      <w:lvlJc w:val="left"/>
      <w:pPr>
        <w:ind w:left="1159" w:hanging="99"/>
      </w:pPr>
      <w:rPr>
        <w:rFonts w:hint="default"/>
        <w:lang w:val="de-DE" w:eastAsia="en-US" w:bidi="ar-SA"/>
      </w:rPr>
    </w:lvl>
    <w:lvl w:ilvl="6" w:tplc="31A85480">
      <w:start w:val="1"/>
      <w:numFmt w:val="bullet"/>
      <w:lvlText w:val="•"/>
      <w:lvlJc w:val="left"/>
      <w:pPr>
        <w:ind w:left="1379" w:hanging="99"/>
      </w:pPr>
      <w:rPr>
        <w:rFonts w:hint="default"/>
        <w:lang w:val="de-DE" w:eastAsia="en-US" w:bidi="ar-SA"/>
      </w:rPr>
    </w:lvl>
    <w:lvl w:ilvl="7" w:tplc="4B9632F2">
      <w:start w:val="1"/>
      <w:numFmt w:val="bullet"/>
      <w:lvlText w:val="•"/>
      <w:lvlJc w:val="left"/>
      <w:pPr>
        <w:ind w:left="1599" w:hanging="99"/>
      </w:pPr>
      <w:rPr>
        <w:rFonts w:hint="default"/>
        <w:lang w:val="de-DE" w:eastAsia="en-US" w:bidi="ar-SA"/>
      </w:rPr>
    </w:lvl>
    <w:lvl w:ilvl="8" w:tplc="BFCA2604">
      <w:start w:val="1"/>
      <w:numFmt w:val="bullet"/>
      <w:lvlText w:val="•"/>
      <w:lvlJc w:val="left"/>
      <w:pPr>
        <w:ind w:left="1819" w:hanging="99"/>
      </w:pPr>
      <w:rPr>
        <w:rFonts w:hint="default"/>
        <w:lang w:val="de-DE" w:eastAsia="en-US" w:bidi="ar-SA"/>
      </w:rPr>
    </w:lvl>
  </w:abstractNum>
  <w:abstractNum w:abstractNumId="8">
    <w:nsid w:val="55590875"/>
    <w:multiLevelType w:val="hybridMultilevel"/>
    <w:tmpl w:val="1FDECE0E"/>
    <w:lvl w:ilvl="0" w:tplc="ADC265BA">
      <w:start w:val="1"/>
      <w:numFmt w:val="bullet"/>
      <w:lvlText w:val="-"/>
      <w:lvlJc w:val="left"/>
      <w:pPr>
        <w:ind w:left="160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199483A8">
      <w:start w:val="1"/>
      <w:numFmt w:val="bullet"/>
      <w:lvlText w:val="•"/>
      <w:lvlJc w:val="left"/>
      <w:pPr>
        <w:ind w:left="299" w:hanging="99"/>
      </w:pPr>
      <w:rPr>
        <w:rFonts w:hint="default"/>
        <w:lang w:val="de-DE" w:eastAsia="en-US" w:bidi="ar-SA"/>
      </w:rPr>
    </w:lvl>
    <w:lvl w:ilvl="2" w:tplc="4588C0D6">
      <w:start w:val="1"/>
      <w:numFmt w:val="bullet"/>
      <w:lvlText w:val="•"/>
      <w:lvlJc w:val="left"/>
      <w:pPr>
        <w:ind w:left="438" w:hanging="99"/>
      </w:pPr>
      <w:rPr>
        <w:rFonts w:hint="default"/>
        <w:lang w:val="de-DE" w:eastAsia="en-US" w:bidi="ar-SA"/>
      </w:rPr>
    </w:lvl>
    <w:lvl w:ilvl="3" w:tplc="5CFA4E7E">
      <w:start w:val="1"/>
      <w:numFmt w:val="bullet"/>
      <w:lvlText w:val="•"/>
      <w:lvlJc w:val="left"/>
      <w:pPr>
        <w:ind w:left="577" w:hanging="99"/>
      </w:pPr>
      <w:rPr>
        <w:rFonts w:hint="default"/>
        <w:lang w:val="de-DE" w:eastAsia="en-US" w:bidi="ar-SA"/>
      </w:rPr>
    </w:lvl>
    <w:lvl w:ilvl="4" w:tplc="9CCE068A">
      <w:start w:val="1"/>
      <w:numFmt w:val="bullet"/>
      <w:lvlText w:val="•"/>
      <w:lvlJc w:val="left"/>
      <w:pPr>
        <w:ind w:left="716" w:hanging="99"/>
      </w:pPr>
      <w:rPr>
        <w:rFonts w:hint="default"/>
        <w:lang w:val="de-DE" w:eastAsia="en-US" w:bidi="ar-SA"/>
      </w:rPr>
    </w:lvl>
    <w:lvl w:ilvl="5" w:tplc="1B4EF03C">
      <w:start w:val="1"/>
      <w:numFmt w:val="bullet"/>
      <w:lvlText w:val="•"/>
      <w:lvlJc w:val="left"/>
      <w:pPr>
        <w:ind w:left="855" w:hanging="99"/>
      </w:pPr>
      <w:rPr>
        <w:rFonts w:hint="default"/>
        <w:lang w:val="de-DE" w:eastAsia="en-US" w:bidi="ar-SA"/>
      </w:rPr>
    </w:lvl>
    <w:lvl w:ilvl="6" w:tplc="C6706B00">
      <w:start w:val="1"/>
      <w:numFmt w:val="bullet"/>
      <w:lvlText w:val="•"/>
      <w:lvlJc w:val="left"/>
      <w:pPr>
        <w:ind w:left="994" w:hanging="99"/>
      </w:pPr>
      <w:rPr>
        <w:rFonts w:hint="default"/>
        <w:lang w:val="de-DE" w:eastAsia="en-US" w:bidi="ar-SA"/>
      </w:rPr>
    </w:lvl>
    <w:lvl w:ilvl="7" w:tplc="65446C96">
      <w:start w:val="1"/>
      <w:numFmt w:val="bullet"/>
      <w:lvlText w:val="•"/>
      <w:lvlJc w:val="left"/>
      <w:pPr>
        <w:ind w:left="1133" w:hanging="99"/>
      </w:pPr>
      <w:rPr>
        <w:rFonts w:hint="default"/>
        <w:lang w:val="de-DE" w:eastAsia="en-US" w:bidi="ar-SA"/>
      </w:rPr>
    </w:lvl>
    <w:lvl w:ilvl="8" w:tplc="1DE65D34">
      <w:start w:val="1"/>
      <w:numFmt w:val="bullet"/>
      <w:lvlText w:val="•"/>
      <w:lvlJc w:val="left"/>
      <w:pPr>
        <w:ind w:left="1272" w:hanging="99"/>
      </w:pPr>
      <w:rPr>
        <w:rFonts w:hint="default"/>
        <w:lang w:val="de-DE" w:eastAsia="en-US" w:bidi="ar-SA"/>
      </w:rPr>
    </w:lvl>
  </w:abstractNum>
  <w:abstractNum w:abstractNumId="9">
    <w:nsid w:val="56F36B17"/>
    <w:multiLevelType w:val="hybridMultilevel"/>
    <w:tmpl w:val="60667E56"/>
    <w:lvl w:ilvl="0" w:tplc="10446226">
      <w:start w:val="1"/>
      <w:numFmt w:val="bullet"/>
      <w:lvlText w:val="-"/>
      <w:lvlJc w:val="left"/>
      <w:pPr>
        <w:ind w:left="164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AE6851A6">
      <w:start w:val="1"/>
      <w:numFmt w:val="bullet"/>
      <w:lvlText w:val="•"/>
      <w:lvlJc w:val="left"/>
      <w:pPr>
        <w:ind w:left="313" w:hanging="99"/>
      </w:pPr>
      <w:rPr>
        <w:rFonts w:hint="default"/>
        <w:lang w:val="de-DE" w:eastAsia="en-US" w:bidi="ar-SA"/>
      </w:rPr>
    </w:lvl>
    <w:lvl w:ilvl="2" w:tplc="A3F0D4F6">
      <w:start w:val="1"/>
      <w:numFmt w:val="bullet"/>
      <w:lvlText w:val="•"/>
      <w:lvlJc w:val="left"/>
      <w:pPr>
        <w:ind w:left="466" w:hanging="99"/>
      </w:pPr>
      <w:rPr>
        <w:rFonts w:hint="default"/>
        <w:lang w:val="de-DE" w:eastAsia="en-US" w:bidi="ar-SA"/>
      </w:rPr>
    </w:lvl>
    <w:lvl w:ilvl="3" w:tplc="96B655F8">
      <w:start w:val="1"/>
      <w:numFmt w:val="bullet"/>
      <w:lvlText w:val="•"/>
      <w:lvlJc w:val="left"/>
      <w:pPr>
        <w:ind w:left="619" w:hanging="99"/>
      </w:pPr>
      <w:rPr>
        <w:rFonts w:hint="default"/>
        <w:lang w:val="de-DE" w:eastAsia="en-US" w:bidi="ar-SA"/>
      </w:rPr>
    </w:lvl>
    <w:lvl w:ilvl="4" w:tplc="722698AE">
      <w:start w:val="1"/>
      <w:numFmt w:val="bullet"/>
      <w:lvlText w:val="•"/>
      <w:lvlJc w:val="left"/>
      <w:pPr>
        <w:ind w:left="772" w:hanging="99"/>
      </w:pPr>
      <w:rPr>
        <w:rFonts w:hint="default"/>
        <w:lang w:val="de-DE" w:eastAsia="en-US" w:bidi="ar-SA"/>
      </w:rPr>
    </w:lvl>
    <w:lvl w:ilvl="5" w:tplc="D28E2718">
      <w:start w:val="1"/>
      <w:numFmt w:val="bullet"/>
      <w:lvlText w:val="•"/>
      <w:lvlJc w:val="left"/>
      <w:pPr>
        <w:ind w:left="926" w:hanging="99"/>
      </w:pPr>
      <w:rPr>
        <w:rFonts w:hint="default"/>
        <w:lang w:val="de-DE" w:eastAsia="en-US" w:bidi="ar-SA"/>
      </w:rPr>
    </w:lvl>
    <w:lvl w:ilvl="6" w:tplc="30C67A10">
      <w:start w:val="1"/>
      <w:numFmt w:val="bullet"/>
      <w:lvlText w:val="•"/>
      <w:lvlJc w:val="left"/>
      <w:pPr>
        <w:ind w:left="1079" w:hanging="99"/>
      </w:pPr>
      <w:rPr>
        <w:rFonts w:hint="default"/>
        <w:lang w:val="de-DE" w:eastAsia="en-US" w:bidi="ar-SA"/>
      </w:rPr>
    </w:lvl>
    <w:lvl w:ilvl="7" w:tplc="2290321C">
      <w:start w:val="1"/>
      <w:numFmt w:val="bullet"/>
      <w:lvlText w:val="•"/>
      <w:lvlJc w:val="left"/>
      <w:pPr>
        <w:ind w:left="1232" w:hanging="99"/>
      </w:pPr>
      <w:rPr>
        <w:rFonts w:hint="default"/>
        <w:lang w:val="de-DE" w:eastAsia="en-US" w:bidi="ar-SA"/>
      </w:rPr>
    </w:lvl>
    <w:lvl w:ilvl="8" w:tplc="A1689D76">
      <w:start w:val="1"/>
      <w:numFmt w:val="bullet"/>
      <w:lvlText w:val="•"/>
      <w:lvlJc w:val="left"/>
      <w:pPr>
        <w:ind w:left="1385" w:hanging="99"/>
      </w:pPr>
      <w:rPr>
        <w:rFonts w:hint="default"/>
        <w:lang w:val="de-DE" w:eastAsia="en-US" w:bidi="ar-SA"/>
      </w:rPr>
    </w:lvl>
  </w:abstractNum>
  <w:abstractNum w:abstractNumId="10">
    <w:nsid w:val="57CD11F4"/>
    <w:multiLevelType w:val="hybridMultilevel"/>
    <w:tmpl w:val="F1C49FE2"/>
    <w:lvl w:ilvl="0" w:tplc="0FA0D88C">
      <w:start w:val="1"/>
      <w:numFmt w:val="bullet"/>
      <w:lvlText w:val="-"/>
      <w:lvlJc w:val="left"/>
      <w:pPr>
        <w:ind w:left="69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3124A234">
      <w:start w:val="1"/>
      <w:numFmt w:val="bullet"/>
      <w:lvlText w:val="•"/>
      <w:lvlJc w:val="left"/>
      <w:pPr>
        <w:ind w:left="243" w:hanging="99"/>
      </w:pPr>
      <w:rPr>
        <w:rFonts w:hint="default"/>
        <w:lang w:val="de-DE" w:eastAsia="en-US" w:bidi="ar-SA"/>
      </w:rPr>
    </w:lvl>
    <w:lvl w:ilvl="2" w:tplc="134457C2">
      <w:start w:val="1"/>
      <w:numFmt w:val="bullet"/>
      <w:lvlText w:val="•"/>
      <w:lvlJc w:val="left"/>
      <w:pPr>
        <w:ind w:left="426" w:hanging="99"/>
      </w:pPr>
      <w:rPr>
        <w:rFonts w:hint="default"/>
        <w:lang w:val="de-DE" w:eastAsia="en-US" w:bidi="ar-SA"/>
      </w:rPr>
    </w:lvl>
    <w:lvl w:ilvl="3" w:tplc="03C61D20">
      <w:start w:val="1"/>
      <w:numFmt w:val="bullet"/>
      <w:lvlText w:val="•"/>
      <w:lvlJc w:val="left"/>
      <w:pPr>
        <w:ind w:left="609" w:hanging="99"/>
      </w:pPr>
      <w:rPr>
        <w:rFonts w:hint="default"/>
        <w:lang w:val="de-DE" w:eastAsia="en-US" w:bidi="ar-SA"/>
      </w:rPr>
    </w:lvl>
    <w:lvl w:ilvl="4" w:tplc="DF0A4806">
      <w:start w:val="1"/>
      <w:numFmt w:val="bullet"/>
      <w:lvlText w:val="•"/>
      <w:lvlJc w:val="left"/>
      <w:pPr>
        <w:ind w:left="793" w:hanging="99"/>
      </w:pPr>
      <w:rPr>
        <w:rFonts w:hint="default"/>
        <w:lang w:val="de-DE" w:eastAsia="en-US" w:bidi="ar-SA"/>
      </w:rPr>
    </w:lvl>
    <w:lvl w:ilvl="5" w:tplc="63F40DFA">
      <w:start w:val="1"/>
      <w:numFmt w:val="bullet"/>
      <w:lvlText w:val="•"/>
      <w:lvlJc w:val="left"/>
      <w:pPr>
        <w:ind w:left="976" w:hanging="99"/>
      </w:pPr>
      <w:rPr>
        <w:rFonts w:hint="default"/>
        <w:lang w:val="de-DE" w:eastAsia="en-US" w:bidi="ar-SA"/>
      </w:rPr>
    </w:lvl>
    <w:lvl w:ilvl="6" w:tplc="6F5A3048">
      <w:start w:val="1"/>
      <w:numFmt w:val="bullet"/>
      <w:lvlText w:val="•"/>
      <w:lvlJc w:val="left"/>
      <w:pPr>
        <w:ind w:left="1159" w:hanging="99"/>
      </w:pPr>
      <w:rPr>
        <w:rFonts w:hint="default"/>
        <w:lang w:val="de-DE" w:eastAsia="en-US" w:bidi="ar-SA"/>
      </w:rPr>
    </w:lvl>
    <w:lvl w:ilvl="7" w:tplc="A0A457E8">
      <w:start w:val="1"/>
      <w:numFmt w:val="bullet"/>
      <w:lvlText w:val="•"/>
      <w:lvlJc w:val="left"/>
      <w:pPr>
        <w:ind w:left="1343" w:hanging="99"/>
      </w:pPr>
      <w:rPr>
        <w:rFonts w:hint="default"/>
        <w:lang w:val="de-DE" w:eastAsia="en-US" w:bidi="ar-SA"/>
      </w:rPr>
    </w:lvl>
    <w:lvl w:ilvl="8" w:tplc="E57C6516">
      <w:start w:val="1"/>
      <w:numFmt w:val="bullet"/>
      <w:lvlText w:val="•"/>
      <w:lvlJc w:val="left"/>
      <w:pPr>
        <w:ind w:left="1526" w:hanging="99"/>
      </w:pPr>
      <w:rPr>
        <w:rFonts w:hint="default"/>
        <w:lang w:val="de-DE" w:eastAsia="en-US" w:bidi="ar-SA"/>
      </w:rPr>
    </w:lvl>
  </w:abstractNum>
  <w:abstractNum w:abstractNumId="11">
    <w:nsid w:val="5B255E5C"/>
    <w:multiLevelType w:val="hybridMultilevel"/>
    <w:tmpl w:val="6554D906"/>
    <w:lvl w:ilvl="0" w:tplc="4AB6A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90E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01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6B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25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89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42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01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C8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B608F"/>
    <w:multiLevelType w:val="hybridMultilevel"/>
    <w:tmpl w:val="417A667A"/>
    <w:lvl w:ilvl="0" w:tplc="AEBAC4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F42F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87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7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497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AB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E0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4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C0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01F3E"/>
    <w:multiLevelType w:val="hybridMultilevel"/>
    <w:tmpl w:val="8C6A5744"/>
    <w:lvl w:ilvl="0" w:tplc="44644606">
      <w:start w:val="1"/>
      <w:numFmt w:val="bullet"/>
      <w:lvlText w:val="-"/>
      <w:lvlJc w:val="left"/>
      <w:pPr>
        <w:ind w:left="68" w:hanging="99"/>
      </w:pPr>
      <w:rPr>
        <w:rFonts w:ascii="Arial" w:eastAsia="Arial" w:hAnsi="Arial" w:cs="Arial" w:hint="default"/>
        <w:sz w:val="16"/>
        <w:szCs w:val="16"/>
        <w:lang w:val="de-DE" w:eastAsia="en-US" w:bidi="ar-SA"/>
      </w:rPr>
    </w:lvl>
    <w:lvl w:ilvl="1" w:tplc="AB36D3C4">
      <w:start w:val="1"/>
      <w:numFmt w:val="bullet"/>
      <w:lvlText w:val="•"/>
      <w:lvlJc w:val="left"/>
      <w:pPr>
        <w:ind w:left="279" w:hanging="99"/>
      </w:pPr>
      <w:rPr>
        <w:rFonts w:hint="default"/>
        <w:lang w:val="de-DE" w:eastAsia="en-US" w:bidi="ar-SA"/>
      </w:rPr>
    </w:lvl>
    <w:lvl w:ilvl="2" w:tplc="B7002238">
      <w:start w:val="1"/>
      <w:numFmt w:val="bullet"/>
      <w:lvlText w:val="•"/>
      <w:lvlJc w:val="left"/>
      <w:pPr>
        <w:ind w:left="499" w:hanging="99"/>
      </w:pPr>
      <w:rPr>
        <w:rFonts w:hint="default"/>
        <w:lang w:val="de-DE" w:eastAsia="en-US" w:bidi="ar-SA"/>
      </w:rPr>
    </w:lvl>
    <w:lvl w:ilvl="3" w:tplc="15F4882E">
      <w:start w:val="1"/>
      <w:numFmt w:val="bullet"/>
      <w:lvlText w:val="•"/>
      <w:lvlJc w:val="left"/>
      <w:pPr>
        <w:ind w:left="719" w:hanging="99"/>
      </w:pPr>
      <w:rPr>
        <w:rFonts w:hint="default"/>
        <w:lang w:val="de-DE" w:eastAsia="en-US" w:bidi="ar-SA"/>
      </w:rPr>
    </w:lvl>
    <w:lvl w:ilvl="4" w:tplc="CCC67A08">
      <w:start w:val="1"/>
      <w:numFmt w:val="bullet"/>
      <w:lvlText w:val="•"/>
      <w:lvlJc w:val="left"/>
      <w:pPr>
        <w:ind w:left="939" w:hanging="99"/>
      </w:pPr>
      <w:rPr>
        <w:rFonts w:hint="default"/>
        <w:lang w:val="de-DE" w:eastAsia="en-US" w:bidi="ar-SA"/>
      </w:rPr>
    </w:lvl>
    <w:lvl w:ilvl="5" w:tplc="2A4C1DD0">
      <w:start w:val="1"/>
      <w:numFmt w:val="bullet"/>
      <w:lvlText w:val="•"/>
      <w:lvlJc w:val="left"/>
      <w:pPr>
        <w:ind w:left="1159" w:hanging="99"/>
      </w:pPr>
      <w:rPr>
        <w:rFonts w:hint="default"/>
        <w:lang w:val="de-DE" w:eastAsia="en-US" w:bidi="ar-SA"/>
      </w:rPr>
    </w:lvl>
    <w:lvl w:ilvl="6" w:tplc="202ECEF4">
      <w:start w:val="1"/>
      <w:numFmt w:val="bullet"/>
      <w:lvlText w:val="•"/>
      <w:lvlJc w:val="left"/>
      <w:pPr>
        <w:ind w:left="1379" w:hanging="99"/>
      </w:pPr>
      <w:rPr>
        <w:rFonts w:hint="default"/>
        <w:lang w:val="de-DE" w:eastAsia="en-US" w:bidi="ar-SA"/>
      </w:rPr>
    </w:lvl>
    <w:lvl w:ilvl="7" w:tplc="FA16AC16">
      <w:start w:val="1"/>
      <w:numFmt w:val="bullet"/>
      <w:lvlText w:val="•"/>
      <w:lvlJc w:val="left"/>
      <w:pPr>
        <w:ind w:left="1599" w:hanging="99"/>
      </w:pPr>
      <w:rPr>
        <w:rFonts w:hint="default"/>
        <w:lang w:val="de-DE" w:eastAsia="en-US" w:bidi="ar-SA"/>
      </w:rPr>
    </w:lvl>
    <w:lvl w:ilvl="8" w:tplc="63144F5C">
      <w:start w:val="1"/>
      <w:numFmt w:val="bullet"/>
      <w:lvlText w:val="•"/>
      <w:lvlJc w:val="left"/>
      <w:pPr>
        <w:ind w:left="1819" w:hanging="99"/>
      </w:pPr>
      <w:rPr>
        <w:rFonts w:hint="default"/>
        <w:lang w:val="de-DE" w:eastAsia="en-US" w:bidi="ar-SA"/>
      </w:rPr>
    </w:lvl>
  </w:abstractNum>
  <w:abstractNum w:abstractNumId="14">
    <w:nsid w:val="68A26D8D"/>
    <w:multiLevelType w:val="hybridMultilevel"/>
    <w:tmpl w:val="22765C00"/>
    <w:lvl w:ilvl="0" w:tplc="CAF6BA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90C2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A4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42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DE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6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4D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F1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E9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10"/>
    <w:rsid w:val="002A5DDD"/>
    <w:rsid w:val="002C509A"/>
    <w:rsid w:val="002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Versteckt">
    <w:name w:val="Versteckt"/>
    <w:basedOn w:val="Standard"/>
    <w:qFormat/>
    <w:pPr>
      <w:spacing w:after="0"/>
    </w:pPr>
    <w:rPr>
      <w:color w:val="2F5496" w:themeColor="accent1" w:themeShade="BF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Versteckt">
    <w:name w:val="Versteckt"/>
    <w:basedOn w:val="Standard"/>
    <w:qFormat/>
    <w:pPr>
      <w:spacing w:after="0"/>
    </w:pPr>
    <w:rPr>
      <w:color w:val="2F5496" w:themeColor="accent1" w:themeShade="BF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s://creativecommons.org/licenses/by-nc-sa/4.0/deed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0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licenses/by-nc-sa/4.0/de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5010</Characters>
  <Application>Microsoft Office Word</Application>
  <DocSecurity>0</DocSecurity>
  <Lines>41</Lines>
  <Paragraphs>11</Paragraphs>
  <ScaleCrop>false</ScaleCrop>
  <Company>Staatsinstitut für Schulqualität und Bildungsfor.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Olbert</dc:creator>
  <cp:lastModifiedBy>Teubner, Markus</cp:lastModifiedBy>
  <cp:revision>2</cp:revision>
  <dcterms:created xsi:type="dcterms:W3CDTF">2021-03-31T11:56:00Z</dcterms:created>
  <dcterms:modified xsi:type="dcterms:W3CDTF">2021-03-31T11:56:00Z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0x010100345514B11F55A040A5782E0AB0869525</vt:lpwstr>
  </property>
</Properties>
</file>