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tblpX="392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683"/>
        <w:gridCol w:w="672"/>
        <w:gridCol w:w="1322"/>
        <w:gridCol w:w="1843"/>
        <w:gridCol w:w="540"/>
        <w:gridCol w:w="1278"/>
        <w:gridCol w:w="1739"/>
        <w:gridCol w:w="2230"/>
        <w:gridCol w:w="708"/>
        <w:gridCol w:w="2835"/>
      </w:tblGrid>
      <w:tr w:rsidR="005C43A6" w:rsidRPr="00EB6D1C" w14:paraId="5F70FE9F" w14:textId="77777777" w:rsidTr="0064414E">
        <w:trPr>
          <w:trHeight w:val="397"/>
          <w:tblHeader/>
        </w:trPr>
        <w:tc>
          <w:tcPr>
            <w:tcW w:w="7338" w:type="dxa"/>
            <w:gridSpan w:val="6"/>
            <w:vAlign w:val="center"/>
          </w:tcPr>
          <w:p w14:paraId="22F6D9DF" w14:textId="77777777" w:rsidR="005C43A6" w:rsidRPr="00A44B05" w:rsidRDefault="005C43A6" w:rsidP="00C839A3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A44B05">
              <w:rPr>
                <w:rFonts w:ascii="Century Gothic" w:hAnsi="Century Gothic"/>
                <w:b/>
                <w:sz w:val="18"/>
                <w:szCs w:val="20"/>
              </w:rPr>
              <w:t>Industriekaufmann/- frau 1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>1</w:t>
            </w:r>
            <w:r w:rsidRPr="00A44B05">
              <w:rPr>
                <w:rFonts w:ascii="Century Gothic" w:hAnsi="Century Gothic"/>
                <w:b/>
                <w:sz w:val="18"/>
                <w:szCs w:val="20"/>
              </w:rPr>
              <w:t>. Jahrgangsstufe</w:t>
            </w:r>
          </w:p>
        </w:tc>
        <w:tc>
          <w:tcPr>
            <w:tcW w:w="7512" w:type="dxa"/>
            <w:gridSpan w:val="4"/>
            <w:vAlign w:val="center"/>
          </w:tcPr>
          <w:p w14:paraId="5F70FE9D" w14:textId="00503BA4" w:rsidR="005C43A6" w:rsidRPr="00A44B05" w:rsidRDefault="005C43A6" w:rsidP="00C839A3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AWL Lernfeld 9: </w:t>
            </w:r>
            <w:r w:rsidR="009E658A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  <w:r w:rsidR="009E658A" w:rsidRPr="009E658A">
              <w:rPr>
                <w:rFonts w:ascii="Century Gothic" w:hAnsi="Century Gothic"/>
                <w:bCs/>
                <w:sz w:val="18"/>
                <w:szCs w:val="20"/>
              </w:rPr>
              <w:t>Das Unternehmen im gesamt- und weltwirtschaftlichen Zusamme</w:t>
            </w:r>
            <w:r w:rsidR="009E658A" w:rsidRPr="009E658A">
              <w:rPr>
                <w:rFonts w:ascii="Century Gothic" w:hAnsi="Century Gothic"/>
                <w:bCs/>
                <w:sz w:val="18"/>
                <w:szCs w:val="20"/>
              </w:rPr>
              <w:t>n</w:t>
            </w:r>
            <w:r w:rsidR="009E658A" w:rsidRPr="009E658A">
              <w:rPr>
                <w:rFonts w:ascii="Century Gothic" w:hAnsi="Century Gothic"/>
                <w:bCs/>
                <w:sz w:val="18"/>
                <w:szCs w:val="20"/>
              </w:rPr>
              <w:t>hang darstellen</w:t>
            </w:r>
          </w:p>
        </w:tc>
      </w:tr>
      <w:tr w:rsidR="005C43A6" w:rsidRPr="00EB6D1C" w14:paraId="5F70FEA2" w14:textId="77777777" w:rsidTr="0064414E">
        <w:trPr>
          <w:trHeight w:val="397"/>
          <w:tblHeader/>
        </w:trPr>
        <w:tc>
          <w:tcPr>
            <w:tcW w:w="7338" w:type="dxa"/>
            <w:gridSpan w:val="6"/>
            <w:vAlign w:val="center"/>
          </w:tcPr>
          <w:p w14:paraId="310A2D6A" w14:textId="77777777" w:rsidR="005C43A6" w:rsidRDefault="005C43A6" w:rsidP="00C839A3">
            <w:pPr>
              <w:rPr>
                <w:rFonts w:ascii="Century Gothic" w:hAnsi="Century Gothic"/>
                <w:sz w:val="18"/>
                <w:szCs w:val="20"/>
              </w:rPr>
            </w:pPr>
            <w:r w:rsidRPr="00A44B05">
              <w:rPr>
                <w:rFonts w:ascii="Century Gothic" w:hAnsi="Century Gothic"/>
                <w:b/>
                <w:sz w:val="18"/>
                <w:szCs w:val="20"/>
              </w:rPr>
              <w:t>Leistungserhebungen: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1 Schulaufgabe, mind. 2 mündliche Leistungserhebungen</w:t>
            </w:r>
          </w:p>
        </w:tc>
        <w:tc>
          <w:tcPr>
            <w:tcW w:w="7512" w:type="dxa"/>
            <w:gridSpan w:val="4"/>
            <w:vAlign w:val="center"/>
          </w:tcPr>
          <w:p w14:paraId="5F70FEA0" w14:textId="4DB4D2DC" w:rsidR="005C43A6" w:rsidRDefault="005C43A6" w:rsidP="00C839A3">
            <w:pPr>
              <w:rPr>
                <w:rFonts w:ascii="Century Gothic" w:hAnsi="Century Gothic"/>
                <w:sz w:val="18"/>
                <w:szCs w:val="20"/>
              </w:rPr>
            </w:pPr>
            <w:r w:rsidRPr="005C43A6">
              <w:rPr>
                <w:rFonts w:ascii="Century Gothic" w:hAnsi="Century Gothic"/>
                <w:b/>
                <w:bCs/>
                <w:sz w:val="18"/>
                <w:szCs w:val="20"/>
              </w:rPr>
              <w:t>Jahreswochenstunden</w:t>
            </w:r>
            <w:r>
              <w:rPr>
                <w:rFonts w:ascii="Century Gothic" w:hAnsi="Century Gothic"/>
                <w:sz w:val="18"/>
                <w:szCs w:val="20"/>
              </w:rPr>
              <w:t>: 40 Std./</w:t>
            </w:r>
            <w:r w:rsidRPr="005C43A6">
              <w:rPr>
                <w:rFonts w:ascii="Century Gothic" w:hAnsi="Century Gothic"/>
                <w:b/>
                <w:bCs/>
                <w:sz w:val="18"/>
                <w:szCs w:val="20"/>
              </w:rPr>
              <w:t>Blockunterricht</w:t>
            </w:r>
            <w:r>
              <w:rPr>
                <w:rFonts w:ascii="Century Gothic" w:hAnsi="Century Gothic"/>
                <w:sz w:val="18"/>
                <w:szCs w:val="20"/>
              </w:rPr>
              <w:t>: 3 Wochenstunden</w:t>
            </w:r>
          </w:p>
        </w:tc>
      </w:tr>
      <w:tr w:rsidR="005C43A6" w:rsidRPr="00EB6D1C" w14:paraId="5F70FEAF" w14:textId="77777777" w:rsidTr="0064414E">
        <w:trPr>
          <w:tblHeader/>
        </w:trPr>
        <w:tc>
          <w:tcPr>
            <w:tcW w:w="1683" w:type="dxa"/>
            <w:shd w:val="clear" w:color="auto" w:fill="4A442A" w:themeFill="background2" w:themeFillShade="40"/>
          </w:tcPr>
          <w:p w14:paraId="5F70FEA5" w14:textId="77777777" w:rsidR="005C43A6" w:rsidRPr="00EB6D1C" w:rsidRDefault="005C43A6" w:rsidP="00C839A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 w:rsidRPr="00EB6D1C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Lernfeldformuli</w:t>
            </w:r>
            <w:r w:rsidRPr="00EB6D1C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e</w:t>
            </w:r>
            <w:r w:rsidRPr="00EB6D1C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rung</w:t>
            </w:r>
          </w:p>
        </w:tc>
        <w:tc>
          <w:tcPr>
            <w:tcW w:w="672" w:type="dxa"/>
            <w:shd w:val="clear" w:color="auto" w:fill="4A442A" w:themeFill="background2" w:themeFillShade="40"/>
          </w:tcPr>
          <w:p w14:paraId="5F70FEA6" w14:textId="77777777" w:rsidR="005C43A6" w:rsidRPr="00EB6D1C" w:rsidRDefault="005C43A6" w:rsidP="00C839A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 w:rsidRPr="00EB6D1C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Zeit</w:t>
            </w:r>
          </w:p>
        </w:tc>
        <w:tc>
          <w:tcPr>
            <w:tcW w:w="1322" w:type="dxa"/>
            <w:shd w:val="clear" w:color="auto" w:fill="4A442A" w:themeFill="background2" w:themeFillShade="40"/>
          </w:tcPr>
          <w:p w14:paraId="5F70FEA7" w14:textId="77777777" w:rsidR="005C43A6" w:rsidRPr="00EB6D1C" w:rsidRDefault="005C43A6" w:rsidP="00C839A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 w:rsidRPr="00EB6D1C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 xml:space="preserve">Inhalte </w:t>
            </w:r>
          </w:p>
        </w:tc>
        <w:tc>
          <w:tcPr>
            <w:tcW w:w="1843" w:type="dxa"/>
            <w:shd w:val="clear" w:color="auto" w:fill="4A442A" w:themeFill="background2" w:themeFillShade="40"/>
          </w:tcPr>
          <w:p w14:paraId="5F70FEA8" w14:textId="77777777" w:rsidR="005C43A6" w:rsidRDefault="005C43A6" w:rsidP="00C839A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 w:rsidRPr="00EB6D1C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Lernsituation</w:t>
            </w:r>
          </w:p>
          <w:p w14:paraId="5F70FEA9" w14:textId="77777777" w:rsidR="005C43A6" w:rsidRPr="005C51AA" w:rsidRDefault="005C43A6" w:rsidP="00C839A3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557" w:type="dxa"/>
            <w:gridSpan w:val="3"/>
            <w:shd w:val="clear" w:color="auto" w:fill="4A442A" w:themeFill="background2" w:themeFillShade="40"/>
          </w:tcPr>
          <w:p w14:paraId="5F70FEAA" w14:textId="77777777" w:rsidR="005C43A6" w:rsidRPr="00EB6D1C" w:rsidRDefault="005C43A6" w:rsidP="00C839A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 w:rsidRPr="00EB6D1C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Handlungskompetenz</w:t>
            </w:r>
          </w:p>
        </w:tc>
        <w:tc>
          <w:tcPr>
            <w:tcW w:w="2230" w:type="dxa"/>
            <w:shd w:val="clear" w:color="auto" w:fill="4A442A" w:themeFill="background2" w:themeFillShade="40"/>
          </w:tcPr>
          <w:p w14:paraId="5F70FEAB" w14:textId="7DCB15B3" w:rsidR="005C43A6" w:rsidRPr="00EB6D1C" w:rsidRDefault="005C43A6" w:rsidP="00C839A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Verknüpfung mit B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e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rufssprache Deutsch/Deutsch Plus</w:t>
            </w:r>
          </w:p>
        </w:tc>
        <w:tc>
          <w:tcPr>
            <w:tcW w:w="3543" w:type="dxa"/>
            <w:gridSpan w:val="2"/>
            <w:shd w:val="clear" w:color="auto" w:fill="4A442A" w:themeFill="background2" w:themeFillShade="40"/>
          </w:tcPr>
          <w:p w14:paraId="5F70FEAD" w14:textId="38010468" w:rsidR="005C43A6" w:rsidRPr="00EB6D1C" w:rsidRDefault="005C43A6" w:rsidP="00C839A3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Mediencurriculum (angelehnt an den Kompetenzrahmen zur Medienbi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l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dung)</w:t>
            </w:r>
          </w:p>
        </w:tc>
      </w:tr>
      <w:tr w:rsidR="00857E02" w:rsidRPr="006510DA" w14:paraId="5F70FEC3" w14:textId="77777777" w:rsidTr="0064414E">
        <w:trPr>
          <w:trHeight w:val="1766"/>
        </w:trPr>
        <w:tc>
          <w:tcPr>
            <w:tcW w:w="1683" w:type="dxa"/>
            <w:vMerge w:val="restart"/>
          </w:tcPr>
          <w:p w14:paraId="5F70FEB0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t>Dabei analysi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e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ren sie die Ra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h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menbedingu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n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gen für Investit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i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onen und Wir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t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schaftswach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s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tum und prüfen Chancen und Grenzen der Strategien zur Wachstumsfö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r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derung.</w:t>
            </w:r>
          </w:p>
        </w:tc>
        <w:tc>
          <w:tcPr>
            <w:tcW w:w="672" w:type="dxa"/>
            <w:vMerge w:val="restart"/>
          </w:tcPr>
          <w:p w14:paraId="5F70FEB1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322" w:type="dxa"/>
            <w:vMerge w:val="restart"/>
          </w:tcPr>
          <w:p w14:paraId="5F70FEB2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Standortfa</w:t>
            </w:r>
            <w:r w:rsidRPr="00E31D70">
              <w:rPr>
                <w:rFonts w:ascii="Century Gothic" w:hAnsi="Century Gothic"/>
                <w:sz w:val="18"/>
                <w:szCs w:val="18"/>
              </w:rPr>
              <w:t>k</w:t>
            </w:r>
            <w:r w:rsidRPr="00E31D70">
              <w:rPr>
                <w:rFonts w:ascii="Century Gothic" w:hAnsi="Century Gothic"/>
                <w:sz w:val="18"/>
                <w:szCs w:val="18"/>
              </w:rPr>
              <w:t>toren</w:t>
            </w:r>
          </w:p>
          <w:p w14:paraId="5F70FEB3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Standorten</w:t>
            </w:r>
            <w:r w:rsidRPr="00E31D70">
              <w:rPr>
                <w:rFonts w:ascii="Century Gothic" w:hAnsi="Century Gothic"/>
                <w:sz w:val="18"/>
                <w:szCs w:val="18"/>
              </w:rPr>
              <w:t>t</w:t>
            </w:r>
            <w:r w:rsidRPr="00E31D70">
              <w:rPr>
                <w:rFonts w:ascii="Century Gothic" w:hAnsi="Century Gothic"/>
                <w:sz w:val="18"/>
                <w:szCs w:val="18"/>
              </w:rPr>
              <w:t>scheidung</w:t>
            </w:r>
          </w:p>
          <w:p w14:paraId="5F70FEB4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Strukturpol</w:t>
            </w:r>
            <w:r w:rsidRPr="00E31D70">
              <w:rPr>
                <w:rFonts w:ascii="Century Gothic" w:hAnsi="Century Gothic"/>
                <w:sz w:val="18"/>
                <w:szCs w:val="18"/>
              </w:rPr>
              <w:t>i</w:t>
            </w:r>
            <w:r w:rsidRPr="00E31D70">
              <w:rPr>
                <w:rFonts w:ascii="Century Gothic" w:hAnsi="Century Gothic"/>
                <w:sz w:val="18"/>
                <w:szCs w:val="18"/>
              </w:rPr>
              <w:t>tik (Deutsc</w:t>
            </w:r>
            <w:r w:rsidRPr="00E31D70">
              <w:rPr>
                <w:rFonts w:ascii="Century Gothic" w:hAnsi="Century Gothic"/>
                <w:sz w:val="18"/>
                <w:szCs w:val="18"/>
              </w:rPr>
              <w:t>h</w:t>
            </w:r>
            <w:r w:rsidRPr="00E31D70">
              <w:rPr>
                <w:rFonts w:ascii="Century Gothic" w:hAnsi="Century Gothic"/>
                <w:sz w:val="18"/>
                <w:szCs w:val="18"/>
              </w:rPr>
              <w:t>land und EU)</w:t>
            </w:r>
          </w:p>
        </w:tc>
        <w:tc>
          <w:tcPr>
            <w:tcW w:w="1843" w:type="dxa"/>
            <w:vMerge w:val="restart"/>
          </w:tcPr>
          <w:p w14:paraId="5F70FEB5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Die Creativ Möbel AG will einen neuen Produkt</w:t>
            </w:r>
            <w:r w:rsidRPr="00E31D70">
              <w:rPr>
                <w:rFonts w:ascii="Century Gothic" w:hAnsi="Century Gothic"/>
                <w:sz w:val="18"/>
                <w:szCs w:val="18"/>
              </w:rPr>
              <w:t>i</w:t>
            </w:r>
            <w:r w:rsidRPr="00E31D70">
              <w:rPr>
                <w:rFonts w:ascii="Century Gothic" w:hAnsi="Century Gothic"/>
                <w:sz w:val="18"/>
                <w:szCs w:val="18"/>
              </w:rPr>
              <w:t>onsstandort eröf</w:t>
            </w:r>
            <w:r w:rsidRPr="00E31D70">
              <w:rPr>
                <w:rFonts w:ascii="Century Gothic" w:hAnsi="Century Gothic"/>
                <w:sz w:val="18"/>
                <w:szCs w:val="18"/>
              </w:rPr>
              <w:t>f</w:t>
            </w:r>
            <w:r w:rsidRPr="00E31D70">
              <w:rPr>
                <w:rFonts w:ascii="Century Gothic" w:hAnsi="Century Gothic"/>
                <w:sz w:val="18"/>
                <w:szCs w:val="18"/>
              </w:rPr>
              <w:t>nen. Die Schüler werden gebeten bei der Entsche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i</w:t>
            </w:r>
            <w:r w:rsidRPr="00E31D70">
              <w:rPr>
                <w:rFonts w:ascii="Century Gothic" w:hAnsi="Century Gothic"/>
                <w:sz w:val="18"/>
                <w:szCs w:val="18"/>
              </w:rPr>
              <w:t>dungsfindung zu helfen.</w:t>
            </w:r>
          </w:p>
          <w:p w14:paraId="5F70FEB6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EB8" w14:textId="55EB9E80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Die Geschäftsle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i</w:t>
            </w:r>
            <w:r w:rsidRPr="00E31D70">
              <w:rPr>
                <w:rFonts w:ascii="Century Gothic" w:hAnsi="Century Gothic"/>
                <w:sz w:val="18"/>
                <w:szCs w:val="18"/>
              </w:rPr>
              <w:t>tung äußert B</w:t>
            </w:r>
            <w:r w:rsidRPr="00E31D70">
              <w:rPr>
                <w:rFonts w:ascii="Century Gothic" w:hAnsi="Century Gothic"/>
                <w:sz w:val="18"/>
                <w:szCs w:val="18"/>
              </w:rPr>
              <w:t>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denken über die getroffene Stan</w:t>
            </w:r>
            <w:r w:rsidRPr="00E31D70">
              <w:rPr>
                <w:rFonts w:ascii="Century Gothic" w:hAnsi="Century Gothic"/>
                <w:sz w:val="18"/>
                <w:szCs w:val="18"/>
              </w:rPr>
              <w:t>d</w:t>
            </w:r>
            <w:r w:rsidRPr="00E31D70">
              <w:rPr>
                <w:rFonts w:ascii="Century Gothic" w:hAnsi="Century Gothic"/>
                <w:sz w:val="18"/>
                <w:szCs w:val="18"/>
              </w:rPr>
              <w:t>ortwahl. Sie we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r</w:t>
            </w:r>
            <w:r w:rsidRPr="00E31D70">
              <w:rPr>
                <w:rFonts w:ascii="Century Gothic" w:hAnsi="Century Gothic"/>
                <w:sz w:val="18"/>
                <w:szCs w:val="18"/>
              </w:rPr>
              <w:t>den gebeten, die Entscheidung genauer zu b</w:t>
            </w:r>
            <w:r w:rsidRPr="00E31D70">
              <w:rPr>
                <w:rFonts w:ascii="Century Gothic" w:hAnsi="Century Gothic"/>
                <w:sz w:val="18"/>
                <w:szCs w:val="18"/>
              </w:rPr>
              <w:t>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gründen.</w:t>
            </w:r>
          </w:p>
        </w:tc>
        <w:tc>
          <w:tcPr>
            <w:tcW w:w="540" w:type="dxa"/>
            <w:vMerge w:val="restart"/>
            <w:vAlign w:val="center"/>
          </w:tcPr>
          <w:p w14:paraId="5F70FEB9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75648" behindDoc="1" locked="0" layoutInCell="1" allowOverlap="1" wp14:anchorId="5F710105" wp14:editId="5F71010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-282575</wp:posOffset>
                  </wp:positionV>
                  <wp:extent cx="262890" cy="257175"/>
                  <wp:effectExtent l="0" t="0" r="3810" b="9525"/>
                  <wp:wrapTight wrapText="bothSides">
                    <wp:wrapPolygon edited="0">
                      <wp:start x="0" y="0"/>
                      <wp:lineTo x="0" y="20800"/>
                      <wp:lineTo x="20348" y="20800"/>
                      <wp:lineTo x="20348" y="0"/>
                      <wp:lineTo x="0" y="0"/>
                    </wp:wrapPolygon>
                  </wp:wrapTight>
                  <wp:docPr id="33" name="Bild 2" descr="Vollbild anzeig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llbild anzeig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7" w:type="dxa"/>
            <w:gridSpan w:val="2"/>
            <w:vMerge w:val="restart"/>
          </w:tcPr>
          <w:p w14:paraId="5F70FEBA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Der Schüler/die Schülerin kann wichtige Standortfaktoren ne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n</w:t>
            </w:r>
            <w:r w:rsidRPr="00E31D70">
              <w:rPr>
                <w:rFonts w:ascii="Century Gothic" w:hAnsi="Century Gothic"/>
                <w:sz w:val="18"/>
                <w:szCs w:val="18"/>
              </w:rPr>
              <w:t>nen und bewerten.</w:t>
            </w:r>
          </w:p>
          <w:p w14:paraId="5F70FEBB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EBC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Der Schüler/die Schülerin era</w:t>
            </w:r>
            <w:r w:rsidRPr="00E31D70">
              <w:rPr>
                <w:rFonts w:ascii="Century Gothic" w:hAnsi="Century Gothic"/>
                <w:sz w:val="18"/>
                <w:szCs w:val="18"/>
              </w:rPr>
              <w:t>r</w:t>
            </w:r>
            <w:r w:rsidRPr="00E31D70">
              <w:rPr>
                <w:rFonts w:ascii="Century Gothic" w:hAnsi="Century Gothic"/>
                <w:sz w:val="18"/>
                <w:szCs w:val="18"/>
              </w:rPr>
              <w:t>beitet sich die Instrumente der staatl. Strukturpolitik.</w:t>
            </w:r>
          </w:p>
        </w:tc>
        <w:tc>
          <w:tcPr>
            <w:tcW w:w="2230" w:type="dxa"/>
            <w:vMerge w:val="restart"/>
          </w:tcPr>
          <w:p w14:paraId="751E0F50" w14:textId="3C2F267D" w:rsidR="00857E02" w:rsidRDefault="00857E02" w:rsidP="00857E02">
            <w:pPr>
              <w:spacing w:after="2" w:line="239" w:lineRule="auto"/>
              <w:ind w:left="72" w:right="95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>Die Schülerinnen und Schüler lernen M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>e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thoden kennen, um 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Informationen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 zu 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beschaffen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>.</w:t>
            </w:r>
          </w:p>
          <w:p w14:paraId="77E46891" w14:textId="77777777" w:rsidR="00857E02" w:rsidRPr="00857E02" w:rsidRDefault="00857E02" w:rsidP="00857E02">
            <w:pPr>
              <w:spacing w:after="2" w:line="239" w:lineRule="auto"/>
              <w:ind w:left="72" w:right="95"/>
              <w:rPr>
                <w:rFonts w:ascii="Century Gothic" w:hAnsi="Century Gothic"/>
                <w:sz w:val="18"/>
                <w:szCs w:val="18"/>
              </w:rPr>
            </w:pPr>
          </w:p>
          <w:p w14:paraId="1D3E67E0" w14:textId="77B4186F" w:rsidR="00857E02" w:rsidRDefault="00857E02" w:rsidP="00857E02">
            <w:pPr>
              <w:ind w:left="72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Sie lernen mit dem 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Fachbuch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 und 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Fac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h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texten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 richtig umz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>u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gehen und diese zu 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lesen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 und zu 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verst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e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hen.</w:t>
            </w:r>
          </w:p>
          <w:p w14:paraId="531A4A1E" w14:textId="77777777" w:rsidR="00857E02" w:rsidRPr="00857E02" w:rsidRDefault="00857E02" w:rsidP="00857E02">
            <w:pPr>
              <w:ind w:left="72"/>
              <w:rPr>
                <w:rFonts w:ascii="Century Gothic" w:hAnsi="Century Gothic"/>
                <w:sz w:val="18"/>
                <w:szCs w:val="18"/>
              </w:rPr>
            </w:pPr>
          </w:p>
          <w:p w14:paraId="5F70FEBF" w14:textId="108A180B" w:rsidR="00857E02" w:rsidRPr="00857E02" w:rsidRDefault="00857E02" w:rsidP="00857E02">
            <w:pPr>
              <w:ind w:left="74"/>
              <w:rPr>
                <w:rFonts w:ascii="Century Gothic" w:hAnsi="Century Gothic"/>
                <w:bCs/>
                <w:sz w:val="18"/>
                <w:szCs w:val="18"/>
              </w:rPr>
            </w:pPr>
            <w:r w:rsidRPr="00857E02">
              <w:rPr>
                <w:rFonts w:ascii="Century Gothic" w:eastAsia="Calibri" w:hAnsi="Century Gothic" w:cs="Calibri"/>
                <w:bCs/>
                <w:sz w:val="18"/>
                <w:szCs w:val="18"/>
              </w:rPr>
              <w:t xml:space="preserve">Insbesondere in Deutsch 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P</w:t>
            </w:r>
            <w:r w:rsidRPr="00857E02">
              <w:rPr>
                <w:rFonts w:ascii="Century Gothic" w:eastAsia="Calibri" w:hAnsi="Century Gothic" w:cs="Calibri"/>
                <w:bCs/>
                <w:sz w:val="18"/>
                <w:szCs w:val="18"/>
              </w:rPr>
              <w:t xml:space="preserve">lus erfahren 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 xml:space="preserve">und erproben </w:t>
            </w:r>
            <w:r w:rsidRPr="00857E02">
              <w:rPr>
                <w:rFonts w:ascii="Century Gothic" w:eastAsia="Calibri" w:hAnsi="Century Gothic" w:cs="Calibri"/>
                <w:bCs/>
                <w:sz w:val="18"/>
                <w:szCs w:val="18"/>
              </w:rPr>
              <w:t xml:space="preserve">sie den Umgang mit dem 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Textverarbeitung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s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programm Word und dem Präsentation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s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programm Powe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r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Point, um die Han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d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lungsprodukte DIN-Konform zu erstellen.</w:t>
            </w:r>
            <w:r w:rsidRPr="00857E02">
              <w:rPr>
                <w:rFonts w:ascii="Century Gothic" w:eastAsia="Calibri" w:hAnsi="Century Gothic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5065DA06" w14:textId="725B8D8A" w:rsidR="00857E02" w:rsidRPr="00E31D70" w:rsidRDefault="00857E02" w:rsidP="00857E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8720" behindDoc="0" locked="0" layoutInCell="1" allowOverlap="0" wp14:anchorId="3D51E889" wp14:editId="2C98DE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-180975</wp:posOffset>
                  </wp:positionV>
                  <wp:extent cx="292100" cy="325120"/>
                  <wp:effectExtent l="0" t="0" r="0" b="0"/>
                  <wp:wrapSquare wrapText="bothSides"/>
                  <wp:docPr id="7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1D381966" w14:textId="77777777" w:rsidR="00857E02" w:rsidRDefault="00A3485F" w:rsidP="00857E0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Die Auszubildenden können mit der vorhandenen Har</w:t>
            </w:r>
            <w:r>
              <w:rPr>
                <w:rFonts w:ascii="Century Gothic" w:hAnsi="Century Gothic"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ware (PC, Visualizer,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Beamer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) und Software (Word, Powe</w:t>
            </w:r>
            <w:r>
              <w:rPr>
                <w:rFonts w:ascii="Century Gothic" w:hAnsi="Century Gothic"/>
                <w:sz w:val="18"/>
                <w:szCs w:val="18"/>
              </w:rPr>
              <w:t>r</w:t>
            </w:r>
            <w:r>
              <w:rPr>
                <w:rFonts w:ascii="Century Gothic" w:hAnsi="Century Gothic"/>
                <w:sz w:val="18"/>
                <w:szCs w:val="18"/>
              </w:rPr>
              <w:t>Point) umgehen und sie set</w:t>
            </w:r>
            <w:r>
              <w:rPr>
                <w:rFonts w:ascii="Century Gothic" w:hAnsi="Century Gothic"/>
                <w:sz w:val="18"/>
                <w:szCs w:val="18"/>
              </w:rPr>
              <w:t>z</w:t>
            </w:r>
            <w:r>
              <w:rPr>
                <w:rFonts w:ascii="Century Gothic" w:hAnsi="Century Gothic"/>
                <w:sz w:val="18"/>
                <w:szCs w:val="18"/>
              </w:rPr>
              <w:t>ten das Internet verantwo</w:t>
            </w:r>
            <w:r>
              <w:rPr>
                <w:rFonts w:ascii="Century Gothic" w:hAnsi="Century Gothic"/>
                <w:sz w:val="18"/>
                <w:szCs w:val="18"/>
              </w:rPr>
              <w:t>r</w:t>
            </w:r>
            <w:r>
              <w:rPr>
                <w:rFonts w:ascii="Century Gothic" w:hAnsi="Century Gothic"/>
                <w:sz w:val="18"/>
                <w:szCs w:val="18"/>
              </w:rPr>
              <w:t>tungsvoll ein.</w:t>
            </w:r>
          </w:p>
          <w:p w14:paraId="2050C7C4" w14:textId="77777777" w:rsidR="00A3485F" w:rsidRDefault="00A3485F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EC1" w14:textId="246688B3" w:rsidR="00A3485F" w:rsidRPr="00E31D70" w:rsidRDefault="00A3485F" w:rsidP="00857E0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Sie stellen ihre Handlungspr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sz w:val="18"/>
                <w:szCs w:val="18"/>
              </w:rPr>
              <w:t>dukte mit Hilfe der vorhand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>nen Hard- und Software vor.</w:t>
            </w:r>
          </w:p>
        </w:tc>
      </w:tr>
      <w:tr w:rsidR="00857E02" w:rsidRPr="006510DA" w14:paraId="5EEC17A2" w14:textId="77777777" w:rsidTr="0064414E">
        <w:trPr>
          <w:trHeight w:val="1766"/>
        </w:trPr>
        <w:tc>
          <w:tcPr>
            <w:tcW w:w="1683" w:type="dxa"/>
            <w:vMerge/>
          </w:tcPr>
          <w:p w14:paraId="4F5ABD11" w14:textId="77777777" w:rsidR="00857E02" w:rsidRPr="00E31D70" w:rsidRDefault="00857E02" w:rsidP="00857E02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67141EBF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14:paraId="09EC82F8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169280E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4A327142" w14:textId="77777777" w:rsidR="00857E02" w:rsidRPr="00E31D70" w:rsidRDefault="00857E02" w:rsidP="00857E02">
            <w:pPr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</w:pPr>
          </w:p>
        </w:tc>
        <w:tc>
          <w:tcPr>
            <w:tcW w:w="3017" w:type="dxa"/>
            <w:gridSpan w:val="2"/>
            <w:vMerge/>
          </w:tcPr>
          <w:p w14:paraId="0C2FD875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30" w:type="dxa"/>
            <w:vMerge/>
          </w:tcPr>
          <w:p w14:paraId="228FAE10" w14:textId="77777777" w:rsidR="00857E02" w:rsidRPr="00857E02" w:rsidRDefault="00857E02" w:rsidP="00857E02">
            <w:pPr>
              <w:spacing w:after="2" w:line="239" w:lineRule="auto"/>
              <w:ind w:left="72" w:right="95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D156012" w14:textId="70BA6F1B" w:rsidR="00857E02" w:rsidRPr="00E31D70" w:rsidRDefault="00857E02" w:rsidP="00857E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1792" behindDoc="0" locked="0" layoutInCell="1" allowOverlap="0" wp14:anchorId="3B454CCE" wp14:editId="5904124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-153035</wp:posOffset>
                  </wp:positionV>
                  <wp:extent cx="250190" cy="255905"/>
                  <wp:effectExtent l="0" t="0" r="0" b="0"/>
                  <wp:wrapSquare wrapText="bothSides"/>
                  <wp:docPr id="9" name="Pictur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38137E96" w14:textId="60911A15" w:rsidR="00857E02" w:rsidRPr="00E31D70" w:rsidRDefault="00A3485F" w:rsidP="00857E0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Die Auszubildenden sammeln anhand unterschiedlicher Medien (Infotexte, Fachb</w:t>
            </w:r>
            <w:r>
              <w:rPr>
                <w:rFonts w:ascii="Century Gothic" w:hAnsi="Century Gothic"/>
                <w:sz w:val="18"/>
                <w:szCs w:val="18"/>
              </w:rPr>
              <w:t>ü</w:t>
            </w:r>
            <w:r>
              <w:rPr>
                <w:rFonts w:ascii="Century Gothic" w:hAnsi="Century Gothic"/>
                <w:sz w:val="18"/>
                <w:szCs w:val="18"/>
              </w:rPr>
              <w:t>cher, Internet) Informationen, filtern diese und bereiten sie strukturiert auf und fassen diese in einer Präsentation (z. B. PowerPoint) zusammen.</w:t>
            </w:r>
          </w:p>
        </w:tc>
      </w:tr>
      <w:tr w:rsidR="00857E02" w:rsidRPr="006510DA" w14:paraId="5F70FECE" w14:textId="77777777" w:rsidTr="0064414E">
        <w:trPr>
          <w:trHeight w:val="1766"/>
        </w:trPr>
        <w:tc>
          <w:tcPr>
            <w:tcW w:w="1683" w:type="dxa"/>
            <w:vMerge/>
          </w:tcPr>
          <w:p w14:paraId="5F70FEC4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5F70FEC5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14:paraId="5F70FEC6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F70FEC7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F70FEC8" w14:textId="77777777" w:rsidR="00857E02" w:rsidRPr="00E31D70" w:rsidRDefault="00857E02" w:rsidP="00857E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70528" behindDoc="1" locked="0" layoutInCell="1" allowOverlap="1" wp14:anchorId="5F710107" wp14:editId="5F71010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69850</wp:posOffset>
                  </wp:positionV>
                  <wp:extent cx="222885" cy="219075"/>
                  <wp:effectExtent l="0" t="0" r="5715" b="9525"/>
                  <wp:wrapTight wrapText="bothSides">
                    <wp:wrapPolygon edited="0">
                      <wp:start x="0" y="0"/>
                      <wp:lineTo x="0" y="20661"/>
                      <wp:lineTo x="20308" y="20661"/>
                      <wp:lineTo x="20308" y="0"/>
                      <wp:lineTo x="0" y="0"/>
                    </wp:wrapPolygon>
                  </wp:wrapTight>
                  <wp:docPr id="34" name="Grafik 21" descr="Vollbild anzeige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bild anzeige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7" w:type="dxa"/>
            <w:gridSpan w:val="2"/>
          </w:tcPr>
          <w:p w14:paraId="5F70FEC9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Der Schüler/die Schülerin bea</w:t>
            </w:r>
            <w:r w:rsidRPr="00E31D70">
              <w:rPr>
                <w:rFonts w:ascii="Century Gothic" w:hAnsi="Century Gothic"/>
                <w:sz w:val="18"/>
                <w:szCs w:val="18"/>
              </w:rPr>
              <w:t>r</w:t>
            </w:r>
            <w:r w:rsidRPr="00E31D70">
              <w:rPr>
                <w:rFonts w:ascii="Century Gothic" w:hAnsi="Century Gothic"/>
                <w:sz w:val="18"/>
                <w:szCs w:val="18"/>
              </w:rPr>
              <w:t>beitet die Aufgabenstellungen selbstständig in der Gruppe und wendet problemlösende M</w:t>
            </w:r>
            <w:r w:rsidRPr="00E31D70">
              <w:rPr>
                <w:rFonts w:ascii="Century Gothic" w:hAnsi="Century Gothic"/>
                <w:sz w:val="18"/>
                <w:szCs w:val="18"/>
              </w:rPr>
              <w:t>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thoden an. Sie setzen sich refl</w:t>
            </w:r>
            <w:r w:rsidRPr="00E31D70">
              <w:rPr>
                <w:rFonts w:ascii="Century Gothic" w:hAnsi="Century Gothic"/>
                <w:sz w:val="18"/>
                <w:szCs w:val="18"/>
              </w:rPr>
              <w:t>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xiv mit auftretenden Konflikten auseinander und regeln diese konstruktiv.</w:t>
            </w:r>
          </w:p>
        </w:tc>
        <w:tc>
          <w:tcPr>
            <w:tcW w:w="2230" w:type="dxa"/>
            <w:vMerge/>
          </w:tcPr>
          <w:p w14:paraId="5F70FECA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198DE6B" w14:textId="54442408" w:rsidR="00857E02" w:rsidRPr="00E31D70" w:rsidRDefault="00A3485F" w:rsidP="00857E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5888" behindDoc="0" locked="0" layoutInCell="1" allowOverlap="0" wp14:anchorId="552731E8" wp14:editId="19E15A66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-200025</wp:posOffset>
                  </wp:positionV>
                  <wp:extent cx="336550" cy="234950"/>
                  <wp:effectExtent l="0" t="0" r="0" b="0"/>
                  <wp:wrapSquare wrapText="bothSides"/>
                  <wp:docPr id="16" name="Picture 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F70FECC" w14:textId="2ABA8BFB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57E02" w:rsidRPr="006510DA" w14:paraId="5F70FED9" w14:textId="77777777" w:rsidTr="0064414E">
        <w:trPr>
          <w:trHeight w:val="1766"/>
        </w:trPr>
        <w:tc>
          <w:tcPr>
            <w:tcW w:w="1683" w:type="dxa"/>
            <w:vMerge/>
          </w:tcPr>
          <w:p w14:paraId="5F70FECF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5F70FED0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14:paraId="5F70FED1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F70FED2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F70FED3" w14:textId="77777777" w:rsidR="00857E02" w:rsidRPr="00E31D70" w:rsidRDefault="00857E02" w:rsidP="00857E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65408" behindDoc="1" locked="0" layoutInCell="1" allowOverlap="1" wp14:anchorId="5F710109" wp14:editId="5F71010A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105410</wp:posOffset>
                  </wp:positionV>
                  <wp:extent cx="161925" cy="161925"/>
                  <wp:effectExtent l="0" t="0" r="9525" b="9525"/>
                  <wp:wrapTight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ight>
                  <wp:docPr id="36" name="Grafik 18" descr="Originalbild anzeige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bild anzeige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7" w:type="dxa"/>
            <w:gridSpan w:val="2"/>
          </w:tcPr>
          <w:p w14:paraId="5F70FED4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Sie präsentieren und dokume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n</w:t>
            </w:r>
            <w:r w:rsidRPr="00E31D70">
              <w:rPr>
                <w:rFonts w:ascii="Century Gothic" w:hAnsi="Century Gothic"/>
                <w:sz w:val="18"/>
                <w:szCs w:val="18"/>
              </w:rPr>
              <w:t>tieren ihre Arbeitsergebnisse strukturiert unter Verwendung angemessener Medien. Zur Informationsgewinnung nutzen sie moderne Kommunikation</w:t>
            </w:r>
            <w:r w:rsidRPr="00E31D70">
              <w:rPr>
                <w:rFonts w:ascii="Century Gothic" w:hAnsi="Century Gothic"/>
                <w:sz w:val="18"/>
                <w:szCs w:val="18"/>
              </w:rPr>
              <w:t>s</w:t>
            </w:r>
            <w:r w:rsidRPr="00E31D70">
              <w:rPr>
                <w:rFonts w:ascii="Century Gothic" w:hAnsi="Century Gothic"/>
                <w:sz w:val="18"/>
                <w:szCs w:val="18"/>
              </w:rPr>
              <w:t>medien.</w:t>
            </w:r>
          </w:p>
        </w:tc>
        <w:tc>
          <w:tcPr>
            <w:tcW w:w="2230" w:type="dxa"/>
            <w:vMerge/>
          </w:tcPr>
          <w:p w14:paraId="5F70FED5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5E8B026" w14:textId="0DD5B8F3" w:rsidR="00857E02" w:rsidRPr="00E31D70" w:rsidRDefault="00A3485F" w:rsidP="00857E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8960" behindDoc="0" locked="0" layoutInCell="1" allowOverlap="0" wp14:anchorId="5B2506E9" wp14:editId="2572A1FC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-282575</wp:posOffset>
                  </wp:positionV>
                  <wp:extent cx="379730" cy="290830"/>
                  <wp:effectExtent l="0" t="0" r="0" b="0"/>
                  <wp:wrapSquare wrapText="bothSides"/>
                  <wp:docPr id="20" name="Picture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29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6B76BB29" w14:textId="77777777" w:rsidR="00857E02" w:rsidRDefault="00B91FFD" w:rsidP="00857E0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Die Auszubildenden kennen die Regeln für den Aufbau einer Präsentation, können Präsentationstechniken a</w:t>
            </w:r>
            <w:r>
              <w:rPr>
                <w:rFonts w:ascii="Century Gothic" w:hAnsi="Century Gothic"/>
                <w:sz w:val="18"/>
                <w:szCs w:val="18"/>
              </w:rPr>
              <w:t>n</w:t>
            </w:r>
            <w:r>
              <w:rPr>
                <w:rFonts w:ascii="Century Gothic" w:hAnsi="Century Gothic"/>
                <w:sz w:val="18"/>
                <w:szCs w:val="18"/>
              </w:rPr>
              <w:t>wenden und nutzen die en</w:t>
            </w:r>
            <w:r>
              <w:rPr>
                <w:rFonts w:ascii="Century Gothic" w:hAnsi="Century Gothic"/>
                <w:sz w:val="18"/>
                <w:szCs w:val="18"/>
              </w:rPr>
              <w:t>t</w:t>
            </w:r>
            <w:r>
              <w:rPr>
                <w:rFonts w:ascii="Century Gothic" w:hAnsi="Century Gothic"/>
                <w:sz w:val="18"/>
                <w:szCs w:val="18"/>
              </w:rPr>
              <w:t>sprechende Präsentation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sz w:val="18"/>
                <w:szCs w:val="18"/>
              </w:rPr>
              <w:t>software.</w:t>
            </w:r>
          </w:p>
          <w:p w14:paraId="559FB6B1" w14:textId="77777777" w:rsidR="00B91FFD" w:rsidRDefault="00B91FFD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ED7" w14:textId="55294B41" w:rsidR="00B91FFD" w:rsidRPr="00E31D70" w:rsidRDefault="00B91FFD" w:rsidP="00857E0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Sie erstellen unter Berücksic</w:t>
            </w:r>
            <w:r>
              <w:rPr>
                <w:rFonts w:ascii="Century Gothic" w:hAnsi="Century Gothic"/>
                <w:sz w:val="18"/>
                <w:szCs w:val="18"/>
              </w:rPr>
              <w:t>h</w:t>
            </w:r>
            <w:r>
              <w:rPr>
                <w:rFonts w:ascii="Century Gothic" w:hAnsi="Century Gothic"/>
                <w:sz w:val="18"/>
                <w:szCs w:val="18"/>
              </w:rPr>
              <w:t>tigung formaler und ästhet</w:t>
            </w:r>
            <w:r>
              <w:rPr>
                <w:rFonts w:ascii="Century Gothic" w:hAnsi="Century Gothic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sz w:val="18"/>
                <w:szCs w:val="18"/>
              </w:rPr>
              <w:t>scher Gestaltungskriterien Präsentationen und stellen diese unter Einhaltung b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>stimmter Regeln, wie Körpe</w:t>
            </w:r>
            <w:r>
              <w:rPr>
                <w:rFonts w:ascii="Century Gothic" w:hAnsi="Century Gothic"/>
                <w:sz w:val="18"/>
                <w:szCs w:val="18"/>
              </w:rPr>
              <w:t>r</w:t>
            </w:r>
            <w:r>
              <w:rPr>
                <w:rFonts w:ascii="Century Gothic" w:hAnsi="Century Gothic"/>
                <w:sz w:val="18"/>
                <w:szCs w:val="18"/>
              </w:rPr>
              <w:t>sprache, vor.</w:t>
            </w:r>
          </w:p>
        </w:tc>
      </w:tr>
      <w:tr w:rsidR="00857E02" w:rsidRPr="006510DA" w14:paraId="5F70FEE6" w14:textId="77777777" w:rsidTr="0064414E">
        <w:trPr>
          <w:trHeight w:val="1766"/>
        </w:trPr>
        <w:tc>
          <w:tcPr>
            <w:tcW w:w="1683" w:type="dxa"/>
            <w:vMerge/>
          </w:tcPr>
          <w:p w14:paraId="5F70FEDA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5F70FEDB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14:paraId="5F70FEDC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F70FEDD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F70FEDE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57216" behindDoc="1" locked="0" layoutInCell="1" allowOverlap="1" wp14:anchorId="5F71010B" wp14:editId="5F71010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-158115</wp:posOffset>
                  </wp:positionV>
                  <wp:extent cx="100330" cy="228600"/>
                  <wp:effectExtent l="0" t="0" r="0" b="0"/>
                  <wp:wrapTight wrapText="bothSides">
                    <wp:wrapPolygon edited="0">
                      <wp:start x="0" y="0"/>
                      <wp:lineTo x="0" y="19800"/>
                      <wp:lineTo x="16405" y="19800"/>
                      <wp:lineTo x="16405" y="0"/>
                      <wp:lineTo x="0" y="0"/>
                    </wp:wrapPolygon>
                  </wp:wrapTight>
                  <wp:docPr id="38" name="Grafik 10" descr="Vollbild anzeigen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llbild anzeigen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7" w:type="dxa"/>
            <w:gridSpan w:val="2"/>
          </w:tcPr>
          <w:p w14:paraId="5F70FEDF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Der Schüler/die Schülerin sind in der Lage, die Stärken und Schwächen einzelner Standorte in Deutschland einzuschätzen.</w:t>
            </w:r>
          </w:p>
          <w:p w14:paraId="5F70FEE0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EE1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Der Schüler/die Schülerin b</w:t>
            </w:r>
            <w:r w:rsidRPr="00E31D70">
              <w:rPr>
                <w:rFonts w:ascii="Century Gothic" w:hAnsi="Century Gothic"/>
                <w:sz w:val="18"/>
                <w:szCs w:val="18"/>
              </w:rPr>
              <w:t>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wertet die Instrumente der staatl. Strukturpolitik kritisch.</w:t>
            </w:r>
          </w:p>
        </w:tc>
        <w:tc>
          <w:tcPr>
            <w:tcW w:w="2230" w:type="dxa"/>
            <w:vMerge/>
          </w:tcPr>
          <w:p w14:paraId="5F70FEE2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232515C" w14:textId="7DE86783" w:rsidR="00857E02" w:rsidRPr="00E31D70" w:rsidRDefault="00A3485F" w:rsidP="00857E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2032" behindDoc="0" locked="0" layoutInCell="1" allowOverlap="0" wp14:anchorId="57D7FF01" wp14:editId="0BE61835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-157480</wp:posOffset>
                  </wp:positionV>
                  <wp:extent cx="306070" cy="276860"/>
                  <wp:effectExtent l="0" t="0" r="0" b="0"/>
                  <wp:wrapSquare wrapText="bothSides"/>
                  <wp:docPr id="21" name="Picture 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7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7E6298F4" w14:textId="77777777" w:rsidR="00857E02" w:rsidRDefault="00B91FFD" w:rsidP="00857E0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Die Auszubildenden geben Feedback über die Präsent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tion und wählen die beste Darstellung </w:t>
            </w:r>
            <w:r w:rsidR="00F545D8">
              <w:rPr>
                <w:rFonts w:ascii="Century Gothic" w:hAnsi="Century Gothic"/>
                <w:sz w:val="18"/>
                <w:szCs w:val="18"/>
              </w:rPr>
              <w:t>als Lerngrundlage aus.</w:t>
            </w:r>
          </w:p>
          <w:p w14:paraId="43DCA77A" w14:textId="77777777" w:rsidR="00F545D8" w:rsidRDefault="00F545D8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EE4" w14:textId="28E1229E" w:rsidR="00F545D8" w:rsidRPr="00E31D70" w:rsidRDefault="00F545D8" w:rsidP="00857E0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Sie lernen qualifiziertes und konstruktives Feedback zu geben.</w:t>
            </w:r>
          </w:p>
        </w:tc>
      </w:tr>
      <w:tr w:rsidR="00F50F11" w:rsidRPr="006510DA" w14:paraId="5F70FF22" w14:textId="77777777" w:rsidTr="0064414E">
        <w:trPr>
          <w:trHeight w:val="2428"/>
        </w:trPr>
        <w:tc>
          <w:tcPr>
            <w:tcW w:w="1683" w:type="dxa"/>
            <w:vMerge w:val="restart"/>
          </w:tcPr>
          <w:p w14:paraId="5F70FEE7" w14:textId="77777777" w:rsidR="00F50F11" w:rsidRPr="00E31D70" w:rsidRDefault="00F50F11" w:rsidP="00F50F11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t>Die Schülerinnen und Schüler erklären die wechselseitigen Beziehungen und</w:t>
            </w:r>
          </w:p>
          <w:p w14:paraId="5F70FEE8" w14:textId="77777777" w:rsidR="00F50F11" w:rsidRPr="00E31D70" w:rsidRDefault="00F50F11" w:rsidP="00F50F11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t>Abhängigkeiten der Wirtschaft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s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subjekte im M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o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dell des Wir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t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schaftskreisla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u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fes und leiten daraus die Ei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n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kommensen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t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stehung, -verwendung und -verteilung ab.</w:t>
            </w:r>
          </w:p>
        </w:tc>
        <w:tc>
          <w:tcPr>
            <w:tcW w:w="672" w:type="dxa"/>
            <w:vMerge w:val="restart"/>
          </w:tcPr>
          <w:p w14:paraId="5F70FEE9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3</w:t>
            </w:r>
          </w:p>
          <w:p w14:paraId="5F70FEEA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EEB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EEC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EED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EEE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EEF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EF0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EF1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EF2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EF3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EF4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EF5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EF6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EF7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EF8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322" w:type="dxa"/>
            <w:vMerge w:val="restart"/>
          </w:tcPr>
          <w:p w14:paraId="5F70FEF9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Wirtschaft</w:t>
            </w:r>
            <w:r w:rsidRPr="00E31D70">
              <w:rPr>
                <w:rFonts w:ascii="Century Gothic" w:hAnsi="Century Gothic"/>
                <w:sz w:val="18"/>
                <w:szCs w:val="18"/>
              </w:rPr>
              <w:t>s</w:t>
            </w:r>
            <w:r w:rsidRPr="00E31D70">
              <w:rPr>
                <w:rFonts w:ascii="Century Gothic" w:hAnsi="Century Gothic"/>
                <w:sz w:val="18"/>
                <w:szCs w:val="18"/>
              </w:rPr>
              <w:t>kreislauf</w:t>
            </w:r>
          </w:p>
          <w:p w14:paraId="5F70FEFA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EFB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EFC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EFD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EFE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EFF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00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01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02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03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04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05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06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07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BIP, BNE</w:t>
            </w:r>
          </w:p>
          <w:p w14:paraId="5F70FF08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Entstehung-,</w:t>
            </w:r>
          </w:p>
          <w:p w14:paraId="5F70FF09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Verwe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n</w:t>
            </w:r>
            <w:r w:rsidRPr="00E31D70">
              <w:rPr>
                <w:rFonts w:ascii="Century Gothic" w:hAnsi="Century Gothic"/>
                <w:sz w:val="18"/>
                <w:szCs w:val="18"/>
              </w:rPr>
              <w:t>dungs- und Verteilung</w:t>
            </w:r>
            <w:r w:rsidRPr="00E31D70">
              <w:rPr>
                <w:rFonts w:ascii="Century Gothic" w:hAnsi="Century Gothic"/>
                <w:sz w:val="18"/>
                <w:szCs w:val="18"/>
              </w:rPr>
              <w:t>s</w:t>
            </w:r>
            <w:r w:rsidRPr="00E31D70">
              <w:rPr>
                <w:rFonts w:ascii="Century Gothic" w:hAnsi="Century Gothic"/>
                <w:sz w:val="18"/>
                <w:szCs w:val="18"/>
              </w:rPr>
              <w:t>rechnung</w:t>
            </w:r>
          </w:p>
        </w:tc>
        <w:tc>
          <w:tcPr>
            <w:tcW w:w="1843" w:type="dxa"/>
            <w:vMerge w:val="restart"/>
          </w:tcPr>
          <w:p w14:paraId="5F70FF0A" w14:textId="5FF9D2D9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Auszubildende der Creativ Möbel AG unterhalten sich über die Li</w:t>
            </w:r>
            <w:r w:rsidRPr="00E31D70">
              <w:rPr>
                <w:rFonts w:ascii="Century Gothic" w:hAnsi="Century Gothic"/>
                <w:sz w:val="18"/>
                <w:szCs w:val="18"/>
              </w:rPr>
              <w:t>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ferprobleme des Lieferanten XY. Die damit einhe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r</w:t>
            </w:r>
            <w:r w:rsidRPr="00E31D70">
              <w:rPr>
                <w:rFonts w:ascii="Century Gothic" w:hAnsi="Century Gothic"/>
                <w:sz w:val="18"/>
                <w:szCs w:val="18"/>
              </w:rPr>
              <w:t>gehenden Kons</w:t>
            </w:r>
            <w:r w:rsidRPr="00E31D70">
              <w:rPr>
                <w:rFonts w:ascii="Century Gothic" w:hAnsi="Century Gothic"/>
                <w:sz w:val="18"/>
                <w:szCs w:val="18"/>
              </w:rPr>
              <w:t>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quenzen für die gesamte Volk</w:t>
            </w:r>
            <w:r w:rsidRPr="00E31D70">
              <w:rPr>
                <w:rFonts w:ascii="Century Gothic" w:hAnsi="Century Gothic"/>
                <w:sz w:val="18"/>
                <w:szCs w:val="18"/>
              </w:rPr>
              <w:t>s</w:t>
            </w:r>
            <w:r w:rsidRPr="00E31D70">
              <w:rPr>
                <w:rFonts w:ascii="Century Gothic" w:hAnsi="Century Gothic"/>
                <w:sz w:val="18"/>
                <w:szCs w:val="18"/>
              </w:rPr>
              <w:t xml:space="preserve">wirtschaft sind nicht allen Azubis klar. </w:t>
            </w:r>
          </w:p>
          <w:p w14:paraId="5F70FF0B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0C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0D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Auszubildende der Creativ Möbel AG unterhalten sich über eine Pressemeldung des Vorstandes in der er die posit</w:t>
            </w:r>
            <w:r w:rsidRPr="00E31D70">
              <w:rPr>
                <w:rFonts w:ascii="Century Gothic" w:hAnsi="Century Gothic"/>
                <w:sz w:val="18"/>
                <w:szCs w:val="18"/>
              </w:rPr>
              <w:t>i</w:t>
            </w:r>
            <w:r w:rsidRPr="00E31D70">
              <w:rPr>
                <w:rFonts w:ascii="Century Gothic" w:hAnsi="Century Gothic"/>
                <w:sz w:val="18"/>
                <w:szCs w:val="18"/>
              </w:rPr>
              <w:lastRenderedPageBreak/>
              <w:t>ven Wachstum</w:t>
            </w:r>
            <w:r w:rsidRPr="00E31D70">
              <w:rPr>
                <w:rFonts w:ascii="Century Gothic" w:hAnsi="Century Gothic"/>
                <w:sz w:val="18"/>
                <w:szCs w:val="18"/>
              </w:rPr>
              <w:t>s</w:t>
            </w:r>
            <w:r w:rsidRPr="00E31D70">
              <w:rPr>
                <w:rFonts w:ascii="Century Gothic" w:hAnsi="Century Gothic"/>
                <w:sz w:val="18"/>
                <w:szCs w:val="18"/>
              </w:rPr>
              <w:t>prognosen des Unternehmens mit dem Anstieg des BIP begründet.</w:t>
            </w:r>
          </w:p>
        </w:tc>
        <w:tc>
          <w:tcPr>
            <w:tcW w:w="540" w:type="dxa"/>
            <w:vMerge w:val="restart"/>
          </w:tcPr>
          <w:p w14:paraId="5F70FF0E" w14:textId="77777777" w:rsidR="00F50F11" w:rsidRPr="00E31D70" w:rsidRDefault="00F50F11" w:rsidP="00F50F11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  <w:lastRenderedPageBreak/>
              <w:drawing>
                <wp:anchor distT="0" distB="0" distL="114300" distR="114300" simplePos="0" relativeHeight="251764736" behindDoc="1" locked="0" layoutInCell="1" allowOverlap="1" wp14:anchorId="5F71010D" wp14:editId="5F71010E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-2540</wp:posOffset>
                  </wp:positionV>
                  <wp:extent cx="262890" cy="257175"/>
                  <wp:effectExtent l="0" t="0" r="3810" b="9525"/>
                  <wp:wrapTight wrapText="bothSides">
                    <wp:wrapPolygon edited="0">
                      <wp:start x="0" y="0"/>
                      <wp:lineTo x="0" y="20800"/>
                      <wp:lineTo x="20348" y="20800"/>
                      <wp:lineTo x="20348" y="0"/>
                      <wp:lineTo x="0" y="0"/>
                    </wp:wrapPolygon>
                  </wp:wrapTight>
                  <wp:docPr id="54" name="Bild 2" descr="Vollbild anzeig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llbild anzeig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7" w:type="dxa"/>
            <w:gridSpan w:val="2"/>
            <w:vMerge w:val="restart"/>
          </w:tcPr>
          <w:p w14:paraId="5F70FF0F" w14:textId="77777777" w:rsidR="00F50F11" w:rsidRPr="00E31D70" w:rsidRDefault="00F50F11" w:rsidP="00F50F11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  <w:t>Der Schüler/die Schülerin erkennen die Beziehungen zwischen den Wirtschaftssubjekten.</w:t>
            </w:r>
          </w:p>
          <w:p w14:paraId="5F70FF10" w14:textId="77777777" w:rsidR="00F50F11" w:rsidRPr="00E31D70" w:rsidRDefault="00F50F11" w:rsidP="00F50F11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</w:p>
          <w:p w14:paraId="5F70FF11" w14:textId="77777777" w:rsidR="00F50F11" w:rsidRPr="00E31D70" w:rsidRDefault="00F50F11" w:rsidP="00F50F11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  <w:t>Der Schüler/die Schülerin kennen und verstehen die Kennzahlen der Volkswirtschaftlichen Gesamtrechnung.</w:t>
            </w:r>
          </w:p>
        </w:tc>
        <w:tc>
          <w:tcPr>
            <w:tcW w:w="2230" w:type="dxa"/>
            <w:vMerge w:val="restart"/>
          </w:tcPr>
          <w:p w14:paraId="2386D223" w14:textId="77777777" w:rsidR="00F50F11" w:rsidRDefault="00F50F11" w:rsidP="00F50F11">
            <w:pPr>
              <w:spacing w:after="2" w:line="239" w:lineRule="auto"/>
              <w:ind w:left="72" w:right="95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>Die Schülerinnen und Schüler lernen M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>e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thoden kennen, um 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Informationen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 zu 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beschaffen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>.</w:t>
            </w:r>
          </w:p>
          <w:p w14:paraId="06385BBD" w14:textId="77777777" w:rsidR="00F50F11" w:rsidRPr="00857E02" w:rsidRDefault="00F50F11" w:rsidP="00F50F11">
            <w:pPr>
              <w:spacing w:after="2" w:line="239" w:lineRule="auto"/>
              <w:ind w:left="72" w:right="95"/>
              <w:rPr>
                <w:rFonts w:ascii="Century Gothic" w:hAnsi="Century Gothic"/>
                <w:sz w:val="18"/>
                <w:szCs w:val="18"/>
              </w:rPr>
            </w:pPr>
          </w:p>
          <w:p w14:paraId="3B241F07" w14:textId="77777777" w:rsidR="00F50F11" w:rsidRDefault="00F50F11" w:rsidP="00F50F11">
            <w:pPr>
              <w:ind w:left="72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Sie lernen mit dem 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Fachbuch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 und 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Fac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h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texten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 richtig umz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>u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gehen und diese zu 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lesen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 und zu 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verst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e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hen.</w:t>
            </w:r>
          </w:p>
          <w:p w14:paraId="73C72050" w14:textId="77777777" w:rsidR="00F50F11" w:rsidRPr="00857E02" w:rsidRDefault="00F50F11" w:rsidP="00F50F11">
            <w:pPr>
              <w:ind w:left="72"/>
              <w:rPr>
                <w:rFonts w:ascii="Century Gothic" w:hAnsi="Century Gothic"/>
                <w:sz w:val="18"/>
                <w:szCs w:val="18"/>
              </w:rPr>
            </w:pPr>
          </w:p>
          <w:p w14:paraId="5F70FF13" w14:textId="392F95EC" w:rsidR="00F50F11" w:rsidRPr="00E31D70" w:rsidRDefault="00F50F11" w:rsidP="003D62B6">
            <w:pPr>
              <w:ind w:left="74"/>
              <w:rPr>
                <w:rFonts w:ascii="Century Gothic" w:hAnsi="Century Gothic"/>
                <w:sz w:val="18"/>
                <w:szCs w:val="18"/>
              </w:rPr>
            </w:pPr>
            <w:r w:rsidRPr="00857E02">
              <w:rPr>
                <w:rFonts w:ascii="Century Gothic" w:eastAsia="Calibri" w:hAnsi="Century Gothic" w:cs="Calibri"/>
                <w:bCs/>
                <w:sz w:val="18"/>
                <w:szCs w:val="18"/>
              </w:rPr>
              <w:t xml:space="preserve">Insbesondere in Deutsch 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P</w:t>
            </w:r>
            <w:r w:rsidRPr="00857E02">
              <w:rPr>
                <w:rFonts w:ascii="Century Gothic" w:eastAsia="Calibri" w:hAnsi="Century Gothic" w:cs="Calibri"/>
                <w:bCs/>
                <w:sz w:val="18"/>
                <w:szCs w:val="18"/>
              </w:rPr>
              <w:t xml:space="preserve">lus erfahren 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 xml:space="preserve">und erproben </w:t>
            </w:r>
            <w:r w:rsidRPr="00857E02">
              <w:rPr>
                <w:rFonts w:ascii="Century Gothic" w:eastAsia="Calibri" w:hAnsi="Century Gothic" w:cs="Calibri"/>
                <w:bCs/>
                <w:sz w:val="18"/>
                <w:szCs w:val="18"/>
              </w:rPr>
              <w:t xml:space="preserve">sie den Umgang mit dem 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Textverarbeitung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s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programm Word und dem Präsentation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s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programm Powe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r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Point, um die Han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d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lastRenderedPageBreak/>
              <w:t>lungsprodukte DIN-Konform zu erstellen.</w:t>
            </w:r>
          </w:p>
        </w:tc>
        <w:tc>
          <w:tcPr>
            <w:tcW w:w="708" w:type="dxa"/>
            <w:vAlign w:val="center"/>
          </w:tcPr>
          <w:p w14:paraId="5F70FF1F" w14:textId="238BA864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765760" behindDoc="0" locked="0" layoutInCell="1" allowOverlap="0" wp14:anchorId="3FC7CF1B" wp14:editId="6F6123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-180975</wp:posOffset>
                  </wp:positionV>
                  <wp:extent cx="292100" cy="325120"/>
                  <wp:effectExtent l="0" t="0" r="0" b="0"/>
                  <wp:wrapSquare wrapText="bothSides"/>
                  <wp:docPr id="22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7C93979C" w14:textId="77777777" w:rsidR="00F50F11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Die Auszubildenden können mit der vorhandenen Har</w:t>
            </w:r>
            <w:r>
              <w:rPr>
                <w:rFonts w:ascii="Century Gothic" w:hAnsi="Century Gothic"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ware (PC, Visualizer,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Beamer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) und Software (Word, Powe</w:t>
            </w:r>
            <w:r>
              <w:rPr>
                <w:rFonts w:ascii="Century Gothic" w:hAnsi="Century Gothic"/>
                <w:sz w:val="18"/>
                <w:szCs w:val="18"/>
              </w:rPr>
              <w:t>r</w:t>
            </w:r>
            <w:r>
              <w:rPr>
                <w:rFonts w:ascii="Century Gothic" w:hAnsi="Century Gothic"/>
                <w:sz w:val="18"/>
                <w:szCs w:val="18"/>
              </w:rPr>
              <w:t>Point) umgehen und sie set</w:t>
            </w:r>
            <w:r>
              <w:rPr>
                <w:rFonts w:ascii="Century Gothic" w:hAnsi="Century Gothic"/>
                <w:sz w:val="18"/>
                <w:szCs w:val="18"/>
              </w:rPr>
              <w:t>z</w:t>
            </w:r>
            <w:r>
              <w:rPr>
                <w:rFonts w:ascii="Century Gothic" w:hAnsi="Century Gothic"/>
                <w:sz w:val="18"/>
                <w:szCs w:val="18"/>
              </w:rPr>
              <w:t>ten das Internet verantwo</w:t>
            </w:r>
            <w:r>
              <w:rPr>
                <w:rFonts w:ascii="Century Gothic" w:hAnsi="Century Gothic"/>
                <w:sz w:val="18"/>
                <w:szCs w:val="18"/>
              </w:rPr>
              <w:t>r</w:t>
            </w:r>
            <w:r>
              <w:rPr>
                <w:rFonts w:ascii="Century Gothic" w:hAnsi="Century Gothic"/>
                <w:sz w:val="18"/>
                <w:szCs w:val="18"/>
              </w:rPr>
              <w:t>tungsvoll ein.</w:t>
            </w:r>
          </w:p>
          <w:p w14:paraId="452C31AF" w14:textId="77777777" w:rsidR="00F50F11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20" w14:textId="4B7AE3B6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Sie stellen ihre Handlungspr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sz w:val="18"/>
                <w:szCs w:val="18"/>
              </w:rPr>
              <w:t>dukte mit Hilfe der vorhand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>nen Hard- und Software vor.</w:t>
            </w:r>
          </w:p>
        </w:tc>
      </w:tr>
      <w:tr w:rsidR="00F50F11" w:rsidRPr="006510DA" w14:paraId="34694A1B" w14:textId="77777777" w:rsidTr="0064414E">
        <w:trPr>
          <w:trHeight w:val="2428"/>
        </w:trPr>
        <w:tc>
          <w:tcPr>
            <w:tcW w:w="1683" w:type="dxa"/>
            <w:vMerge/>
          </w:tcPr>
          <w:p w14:paraId="68F73F96" w14:textId="77777777" w:rsidR="00F50F11" w:rsidRPr="00E31D70" w:rsidRDefault="00F50F11" w:rsidP="00F50F11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704F5C92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14:paraId="2F9F4048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B71CBB9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14:paraId="27A12936" w14:textId="77777777" w:rsidR="00F50F11" w:rsidRPr="00E31D70" w:rsidRDefault="00F50F11" w:rsidP="00F50F11">
            <w:pPr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</w:pPr>
          </w:p>
        </w:tc>
        <w:tc>
          <w:tcPr>
            <w:tcW w:w="3017" w:type="dxa"/>
            <w:gridSpan w:val="2"/>
            <w:vMerge/>
          </w:tcPr>
          <w:p w14:paraId="6CB6CE83" w14:textId="77777777" w:rsidR="00F50F11" w:rsidRPr="00E31D70" w:rsidRDefault="00F50F11" w:rsidP="00F50F11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</w:p>
        </w:tc>
        <w:tc>
          <w:tcPr>
            <w:tcW w:w="2230" w:type="dxa"/>
            <w:vMerge/>
          </w:tcPr>
          <w:p w14:paraId="3C1D65E3" w14:textId="77777777" w:rsidR="00F50F11" w:rsidRPr="00857E02" w:rsidRDefault="00F50F11" w:rsidP="00F50F11">
            <w:pPr>
              <w:spacing w:after="2" w:line="239" w:lineRule="auto"/>
              <w:ind w:left="72" w:right="95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EDA7754" w14:textId="447E8E7D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66784" behindDoc="0" locked="0" layoutInCell="1" allowOverlap="0" wp14:anchorId="462D354A" wp14:editId="4F62369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-153035</wp:posOffset>
                  </wp:positionV>
                  <wp:extent cx="250190" cy="255905"/>
                  <wp:effectExtent l="0" t="0" r="0" b="0"/>
                  <wp:wrapSquare wrapText="bothSides"/>
                  <wp:docPr id="23" name="Pictur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2E209E65" w14:textId="05D52F7A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Die Auszubildenden sammeln anhand unterschiedlicher Medien (Infotexte, Fachb</w:t>
            </w:r>
            <w:r>
              <w:rPr>
                <w:rFonts w:ascii="Century Gothic" w:hAnsi="Century Gothic"/>
                <w:sz w:val="18"/>
                <w:szCs w:val="18"/>
              </w:rPr>
              <w:t>ü</w:t>
            </w:r>
            <w:r>
              <w:rPr>
                <w:rFonts w:ascii="Century Gothic" w:hAnsi="Century Gothic"/>
                <w:sz w:val="18"/>
                <w:szCs w:val="18"/>
              </w:rPr>
              <w:t>cher, Internet) Informationen, filtern diese und bereiten sie strukturiert auf und fassen diese in einer Präsentation (z. B. PowerPoint) zusammen.</w:t>
            </w:r>
          </w:p>
        </w:tc>
      </w:tr>
      <w:tr w:rsidR="00F50F11" w:rsidRPr="006510DA" w14:paraId="5F70FF2D" w14:textId="77777777" w:rsidTr="0064414E">
        <w:trPr>
          <w:trHeight w:val="2428"/>
        </w:trPr>
        <w:tc>
          <w:tcPr>
            <w:tcW w:w="1683" w:type="dxa"/>
            <w:vMerge/>
          </w:tcPr>
          <w:p w14:paraId="5F70FF23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5F70FF24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14:paraId="5F70FF25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F70FF26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</w:tcPr>
          <w:p w14:paraId="5F70FF27" w14:textId="77777777" w:rsidR="00F50F11" w:rsidRPr="00E31D70" w:rsidRDefault="00F50F11" w:rsidP="00F50F11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  <w:drawing>
                <wp:anchor distT="0" distB="0" distL="114300" distR="114300" simplePos="0" relativeHeight="251751424" behindDoc="1" locked="0" layoutInCell="1" allowOverlap="1" wp14:anchorId="5F71010F" wp14:editId="5F710110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76200</wp:posOffset>
                  </wp:positionV>
                  <wp:extent cx="222885" cy="219075"/>
                  <wp:effectExtent l="0" t="0" r="5715" b="9525"/>
                  <wp:wrapTight wrapText="bothSides">
                    <wp:wrapPolygon edited="0">
                      <wp:start x="0" y="0"/>
                      <wp:lineTo x="0" y="20661"/>
                      <wp:lineTo x="20308" y="20661"/>
                      <wp:lineTo x="20308" y="0"/>
                      <wp:lineTo x="0" y="0"/>
                    </wp:wrapPolygon>
                  </wp:wrapTight>
                  <wp:docPr id="3" name="Grafik 37" descr="Vollbild anzeige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bild anzeige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7" w:type="dxa"/>
            <w:gridSpan w:val="2"/>
          </w:tcPr>
          <w:p w14:paraId="5F70FF28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Der Schüler/die Schülerin bea</w:t>
            </w:r>
            <w:r w:rsidRPr="00E31D70">
              <w:rPr>
                <w:rFonts w:ascii="Century Gothic" w:hAnsi="Century Gothic"/>
                <w:sz w:val="18"/>
                <w:szCs w:val="18"/>
              </w:rPr>
              <w:t>r</w:t>
            </w:r>
            <w:r w:rsidRPr="00E31D70">
              <w:rPr>
                <w:rFonts w:ascii="Century Gothic" w:hAnsi="Century Gothic"/>
                <w:sz w:val="18"/>
                <w:szCs w:val="18"/>
              </w:rPr>
              <w:t>beitet die Aufgabenstellungen selbstständig in der Gruppe und wendet problemlösende M</w:t>
            </w:r>
            <w:r w:rsidRPr="00E31D70">
              <w:rPr>
                <w:rFonts w:ascii="Century Gothic" w:hAnsi="Century Gothic"/>
                <w:sz w:val="18"/>
                <w:szCs w:val="18"/>
              </w:rPr>
              <w:t>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thoden an. Sie setzen sich refl</w:t>
            </w:r>
            <w:r w:rsidRPr="00E31D70">
              <w:rPr>
                <w:rFonts w:ascii="Century Gothic" w:hAnsi="Century Gothic"/>
                <w:sz w:val="18"/>
                <w:szCs w:val="18"/>
              </w:rPr>
              <w:t>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xiv mit auftretenden Konflikten auseinander und regeln diese konstruktiv.</w:t>
            </w:r>
          </w:p>
        </w:tc>
        <w:tc>
          <w:tcPr>
            <w:tcW w:w="2230" w:type="dxa"/>
            <w:vMerge/>
          </w:tcPr>
          <w:p w14:paraId="5F70FF29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F70FF2A" w14:textId="5E8B0F05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53472" behindDoc="0" locked="0" layoutInCell="1" allowOverlap="0" wp14:anchorId="17CC1965" wp14:editId="0BF704B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-200025</wp:posOffset>
                  </wp:positionV>
                  <wp:extent cx="336550" cy="234950"/>
                  <wp:effectExtent l="0" t="0" r="0" b="0"/>
                  <wp:wrapSquare wrapText="bothSides"/>
                  <wp:docPr id="24" name="Picture 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F70FF2B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0F11" w:rsidRPr="006510DA" w14:paraId="5F70FF38" w14:textId="77777777" w:rsidTr="0064414E">
        <w:trPr>
          <w:trHeight w:val="2428"/>
        </w:trPr>
        <w:tc>
          <w:tcPr>
            <w:tcW w:w="1683" w:type="dxa"/>
            <w:vMerge/>
          </w:tcPr>
          <w:p w14:paraId="5F70FF2E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5F70FF2F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14:paraId="5F70FF30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F70FF31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</w:tcPr>
          <w:p w14:paraId="5F70FF32" w14:textId="77777777" w:rsidR="00F50F11" w:rsidRPr="00E31D70" w:rsidRDefault="00F50F11" w:rsidP="00F50F11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  <w:drawing>
                <wp:anchor distT="0" distB="0" distL="114300" distR="114300" simplePos="0" relativeHeight="251762688" behindDoc="1" locked="0" layoutInCell="1" allowOverlap="1" wp14:anchorId="5F710111" wp14:editId="5F71011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60960</wp:posOffset>
                  </wp:positionV>
                  <wp:extent cx="161925" cy="161925"/>
                  <wp:effectExtent l="0" t="0" r="9525" b="9525"/>
                  <wp:wrapTight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ight>
                  <wp:docPr id="6" name="Grafik 41" descr="Originalbild anzeige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bild anzeige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7" w:type="dxa"/>
            <w:gridSpan w:val="2"/>
          </w:tcPr>
          <w:p w14:paraId="5F70FF33" w14:textId="77777777" w:rsidR="00F50F11" w:rsidRPr="00E31D70" w:rsidRDefault="00F50F11" w:rsidP="00F50F11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Sie präsentieren und dokume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n</w:t>
            </w:r>
            <w:r w:rsidRPr="00E31D70">
              <w:rPr>
                <w:rFonts w:ascii="Century Gothic" w:hAnsi="Century Gothic"/>
                <w:sz w:val="18"/>
                <w:szCs w:val="18"/>
              </w:rPr>
              <w:t>tieren ihre Arbeitsergebnisse strukturiert unter Verwendung angemessener Medien.  Zur Informationsgewinnung nutzen sie moderne Kommunikation</w:t>
            </w:r>
            <w:r w:rsidRPr="00E31D70">
              <w:rPr>
                <w:rFonts w:ascii="Century Gothic" w:hAnsi="Century Gothic"/>
                <w:sz w:val="18"/>
                <w:szCs w:val="18"/>
              </w:rPr>
              <w:t>s</w:t>
            </w:r>
            <w:r w:rsidRPr="00E31D70">
              <w:rPr>
                <w:rFonts w:ascii="Century Gothic" w:hAnsi="Century Gothic"/>
                <w:sz w:val="18"/>
                <w:szCs w:val="18"/>
              </w:rPr>
              <w:t>medien.</w:t>
            </w:r>
          </w:p>
        </w:tc>
        <w:tc>
          <w:tcPr>
            <w:tcW w:w="2230" w:type="dxa"/>
            <w:vMerge/>
          </w:tcPr>
          <w:p w14:paraId="5F70FF34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F70FF35" w14:textId="1E7CD632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67808" behindDoc="0" locked="0" layoutInCell="1" allowOverlap="0" wp14:anchorId="3631FD5A" wp14:editId="36D14096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-282575</wp:posOffset>
                  </wp:positionV>
                  <wp:extent cx="379730" cy="290830"/>
                  <wp:effectExtent l="0" t="0" r="0" b="0"/>
                  <wp:wrapSquare wrapText="bothSides"/>
                  <wp:docPr id="25" name="Picture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29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14A77AA2" w14:textId="77777777" w:rsidR="00F50F11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Die Auszubildenden kennen die Regeln für den Aufbau einer Präsentation, können Präsentationstechniken a</w:t>
            </w:r>
            <w:r>
              <w:rPr>
                <w:rFonts w:ascii="Century Gothic" w:hAnsi="Century Gothic"/>
                <w:sz w:val="18"/>
                <w:szCs w:val="18"/>
              </w:rPr>
              <w:t>n</w:t>
            </w:r>
            <w:r>
              <w:rPr>
                <w:rFonts w:ascii="Century Gothic" w:hAnsi="Century Gothic"/>
                <w:sz w:val="18"/>
                <w:szCs w:val="18"/>
              </w:rPr>
              <w:t>wenden und nutzen die en</w:t>
            </w:r>
            <w:r>
              <w:rPr>
                <w:rFonts w:ascii="Century Gothic" w:hAnsi="Century Gothic"/>
                <w:sz w:val="18"/>
                <w:szCs w:val="18"/>
              </w:rPr>
              <w:t>t</w:t>
            </w:r>
            <w:r>
              <w:rPr>
                <w:rFonts w:ascii="Century Gothic" w:hAnsi="Century Gothic"/>
                <w:sz w:val="18"/>
                <w:szCs w:val="18"/>
              </w:rPr>
              <w:t>sprechende Präsentation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sz w:val="18"/>
                <w:szCs w:val="18"/>
              </w:rPr>
              <w:t>software.</w:t>
            </w:r>
          </w:p>
          <w:p w14:paraId="78185EE8" w14:textId="77777777" w:rsidR="00F50F11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36" w14:textId="59FDE41D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Sie erstellen unter Berücksic</w:t>
            </w:r>
            <w:r>
              <w:rPr>
                <w:rFonts w:ascii="Century Gothic" w:hAnsi="Century Gothic"/>
                <w:sz w:val="18"/>
                <w:szCs w:val="18"/>
              </w:rPr>
              <w:t>h</w:t>
            </w:r>
            <w:r>
              <w:rPr>
                <w:rFonts w:ascii="Century Gothic" w:hAnsi="Century Gothic"/>
                <w:sz w:val="18"/>
                <w:szCs w:val="18"/>
              </w:rPr>
              <w:t>tigung formaler und ästhet</w:t>
            </w:r>
            <w:r>
              <w:rPr>
                <w:rFonts w:ascii="Century Gothic" w:hAnsi="Century Gothic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sz w:val="18"/>
                <w:szCs w:val="18"/>
              </w:rPr>
              <w:t>scher Gestaltungskriterien Präsentationen und stellen diese unter Einhaltung b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>stimmter Regeln, wie Körpe</w:t>
            </w:r>
            <w:r>
              <w:rPr>
                <w:rFonts w:ascii="Century Gothic" w:hAnsi="Century Gothic"/>
                <w:sz w:val="18"/>
                <w:szCs w:val="18"/>
              </w:rPr>
              <w:t>r</w:t>
            </w:r>
            <w:r>
              <w:rPr>
                <w:rFonts w:ascii="Century Gothic" w:hAnsi="Century Gothic"/>
                <w:sz w:val="18"/>
                <w:szCs w:val="18"/>
              </w:rPr>
              <w:t>sprache, vor.</w:t>
            </w:r>
          </w:p>
        </w:tc>
      </w:tr>
      <w:tr w:rsidR="00F50F11" w:rsidRPr="006510DA" w14:paraId="5F70FF45" w14:textId="77777777" w:rsidTr="0064414E">
        <w:trPr>
          <w:trHeight w:val="2428"/>
        </w:trPr>
        <w:tc>
          <w:tcPr>
            <w:tcW w:w="1683" w:type="dxa"/>
            <w:vMerge/>
          </w:tcPr>
          <w:p w14:paraId="5F70FF39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5F70FF3A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14:paraId="5F70FF3B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F70FF3C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</w:tcPr>
          <w:p w14:paraId="5F70FF3D" w14:textId="77777777" w:rsidR="00F50F11" w:rsidRPr="00E31D70" w:rsidRDefault="00F50F11" w:rsidP="00F50F11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  <w:drawing>
                <wp:anchor distT="0" distB="0" distL="114300" distR="114300" simplePos="0" relativeHeight="251763712" behindDoc="1" locked="0" layoutInCell="1" allowOverlap="1" wp14:anchorId="5F710113" wp14:editId="5F710114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19685</wp:posOffset>
                  </wp:positionV>
                  <wp:extent cx="100330" cy="228600"/>
                  <wp:effectExtent l="0" t="0" r="0" b="0"/>
                  <wp:wrapTight wrapText="bothSides">
                    <wp:wrapPolygon edited="0">
                      <wp:start x="0" y="0"/>
                      <wp:lineTo x="0" y="19800"/>
                      <wp:lineTo x="16405" y="19800"/>
                      <wp:lineTo x="16405" y="0"/>
                      <wp:lineTo x="0" y="0"/>
                    </wp:wrapPolygon>
                  </wp:wrapTight>
                  <wp:docPr id="8" name="Grafik 42" descr="Vollbild anzeigen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llbild anzeigen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7" w:type="dxa"/>
            <w:gridSpan w:val="2"/>
          </w:tcPr>
          <w:p w14:paraId="5F70FF3E" w14:textId="77777777" w:rsidR="00F50F11" w:rsidRPr="00E31D70" w:rsidRDefault="00F50F11" w:rsidP="00F50F11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  <w:t>Der Schüler/die Schülerin erkennen die eigene Abhängigkeit von anderen Wirtschaftssubjekten.</w:t>
            </w:r>
          </w:p>
          <w:p w14:paraId="5F70FF3F" w14:textId="77777777" w:rsidR="00F50F11" w:rsidRPr="00E31D70" w:rsidRDefault="00F50F11" w:rsidP="00F50F11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</w:p>
          <w:p w14:paraId="5F70FF40" w14:textId="77777777" w:rsidR="00F50F11" w:rsidRPr="00E31D70" w:rsidRDefault="00F50F11" w:rsidP="00F50F11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  <w:t>Der Schüler/die Schülerin ist in der Lage aus Veränderungen der Kennzahlen Rückschlüsse auf die wirtschaftliche Entwicklung des Ausbildungs-betriebes zu ziehen.</w:t>
            </w:r>
          </w:p>
        </w:tc>
        <w:tc>
          <w:tcPr>
            <w:tcW w:w="2230" w:type="dxa"/>
            <w:vMerge/>
          </w:tcPr>
          <w:p w14:paraId="5F70FF41" w14:textId="77777777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F70FF42" w14:textId="7C2513DC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68832" behindDoc="0" locked="0" layoutInCell="1" allowOverlap="0" wp14:anchorId="3577CB45" wp14:editId="4FBDE2B8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-157480</wp:posOffset>
                  </wp:positionV>
                  <wp:extent cx="306070" cy="276860"/>
                  <wp:effectExtent l="0" t="0" r="0" b="0"/>
                  <wp:wrapSquare wrapText="bothSides"/>
                  <wp:docPr id="26" name="Picture 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7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42AF7FB7" w14:textId="77777777" w:rsidR="00F50F11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Die Auszubildenden geben Feedback über die Präsent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>tion und wählen die beste Darstellung als Lerngrundlage aus.</w:t>
            </w:r>
          </w:p>
          <w:p w14:paraId="61C36546" w14:textId="77777777" w:rsidR="00F50F11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43" w14:textId="20110772" w:rsidR="00F50F11" w:rsidRPr="00E31D70" w:rsidRDefault="00F50F11" w:rsidP="00F50F1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Sie lernen qualifiziertes und konstruktives Feedback zu geben.</w:t>
            </w:r>
          </w:p>
        </w:tc>
      </w:tr>
      <w:tr w:rsidR="008F02C6" w:rsidRPr="006510DA" w14:paraId="5F70FFB4" w14:textId="77777777" w:rsidTr="0064414E">
        <w:trPr>
          <w:trHeight w:val="3393"/>
        </w:trPr>
        <w:tc>
          <w:tcPr>
            <w:tcW w:w="1683" w:type="dxa"/>
            <w:vMerge w:val="restart"/>
          </w:tcPr>
          <w:p w14:paraId="5F70FF46" w14:textId="77777777" w:rsidR="008F02C6" w:rsidRPr="00E31D70" w:rsidRDefault="008F02C6" w:rsidP="008F02C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Sie beschreiben den ordnung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s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politischen Rahmen für Unternehmen und stellen A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n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sprüche, Prinz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i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pien sowie Maßnahmen staatlicher Or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d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nungspolitik dar.</w:t>
            </w:r>
          </w:p>
        </w:tc>
        <w:tc>
          <w:tcPr>
            <w:tcW w:w="672" w:type="dxa"/>
            <w:vMerge w:val="restart"/>
          </w:tcPr>
          <w:p w14:paraId="5F70FF47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4</w:t>
            </w:r>
          </w:p>
          <w:p w14:paraId="5F70FF48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49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4A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4B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4C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4D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4E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4F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50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51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52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53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54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4</w:t>
            </w:r>
          </w:p>
          <w:p w14:paraId="5F70FF55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56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57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58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59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5A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5B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5C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5D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5E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5F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60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322" w:type="dxa"/>
            <w:vMerge w:val="restart"/>
          </w:tcPr>
          <w:p w14:paraId="5F70FF61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Wirtschaft</w:t>
            </w:r>
            <w:r w:rsidRPr="00E31D70">
              <w:rPr>
                <w:rFonts w:ascii="Century Gothic" w:hAnsi="Century Gothic"/>
                <w:sz w:val="18"/>
                <w:szCs w:val="18"/>
              </w:rPr>
              <w:t>s</w:t>
            </w:r>
            <w:r w:rsidRPr="00E31D70">
              <w:rPr>
                <w:rFonts w:ascii="Century Gothic" w:hAnsi="Century Gothic"/>
                <w:sz w:val="18"/>
                <w:szCs w:val="18"/>
              </w:rPr>
              <w:t>ordnungen:</w:t>
            </w:r>
          </w:p>
          <w:p w14:paraId="5F70FF62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Marktwir</w:t>
            </w:r>
            <w:r w:rsidRPr="00E31D70">
              <w:rPr>
                <w:rFonts w:ascii="Century Gothic" w:hAnsi="Century Gothic"/>
                <w:sz w:val="18"/>
                <w:szCs w:val="18"/>
              </w:rPr>
              <w:t>t</w:t>
            </w:r>
            <w:r w:rsidRPr="00E31D70">
              <w:rPr>
                <w:rFonts w:ascii="Century Gothic" w:hAnsi="Century Gothic"/>
                <w:sz w:val="18"/>
                <w:szCs w:val="18"/>
              </w:rPr>
              <w:t>schaft, Planwir</w:t>
            </w:r>
            <w:r w:rsidRPr="00E31D70">
              <w:rPr>
                <w:rFonts w:ascii="Century Gothic" w:hAnsi="Century Gothic"/>
                <w:sz w:val="18"/>
                <w:szCs w:val="18"/>
              </w:rPr>
              <w:t>t</w:t>
            </w:r>
            <w:r w:rsidRPr="00E31D70">
              <w:rPr>
                <w:rFonts w:ascii="Century Gothic" w:hAnsi="Century Gothic"/>
                <w:sz w:val="18"/>
                <w:szCs w:val="18"/>
              </w:rPr>
              <w:t>schaft und Soziale Marktwir</w:t>
            </w:r>
            <w:r w:rsidRPr="00E31D70">
              <w:rPr>
                <w:rFonts w:ascii="Century Gothic" w:hAnsi="Century Gothic"/>
                <w:sz w:val="18"/>
                <w:szCs w:val="18"/>
              </w:rPr>
              <w:t>t</w:t>
            </w:r>
            <w:r w:rsidRPr="00E31D70">
              <w:rPr>
                <w:rFonts w:ascii="Century Gothic" w:hAnsi="Century Gothic"/>
                <w:sz w:val="18"/>
                <w:szCs w:val="18"/>
              </w:rPr>
              <w:t>schaft</w:t>
            </w:r>
          </w:p>
          <w:p w14:paraId="5F70FF63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64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65" w14:textId="0E1ACBAA" w:rsidR="008F02C6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50403C3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66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Markt und Preisbildung</w:t>
            </w:r>
          </w:p>
          <w:p w14:paraId="5F70FF67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68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69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6A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6B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6C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6D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6E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6F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70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71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Kooperation und Ko</w:t>
            </w:r>
            <w:r w:rsidRPr="00E31D70">
              <w:rPr>
                <w:rFonts w:ascii="Century Gothic" w:hAnsi="Century Gothic"/>
                <w:sz w:val="18"/>
                <w:szCs w:val="18"/>
              </w:rPr>
              <w:t>n</w:t>
            </w:r>
            <w:r w:rsidRPr="00E31D70">
              <w:rPr>
                <w:rFonts w:ascii="Century Gothic" w:hAnsi="Century Gothic"/>
                <w:sz w:val="18"/>
                <w:szCs w:val="18"/>
              </w:rPr>
              <w:t>zentration</w:t>
            </w:r>
          </w:p>
        </w:tc>
        <w:tc>
          <w:tcPr>
            <w:tcW w:w="1843" w:type="dxa"/>
            <w:vMerge w:val="restart"/>
          </w:tcPr>
          <w:p w14:paraId="5F70FF72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Creativ Möbel AG stellt im 1. Ausbi</w:t>
            </w:r>
            <w:r w:rsidRPr="00E31D70">
              <w:rPr>
                <w:rFonts w:ascii="Century Gothic" w:hAnsi="Century Gothic"/>
                <w:sz w:val="18"/>
                <w:szCs w:val="18"/>
              </w:rPr>
              <w:t>l</w:t>
            </w:r>
            <w:r w:rsidRPr="00E31D70">
              <w:rPr>
                <w:rFonts w:ascii="Century Gothic" w:hAnsi="Century Gothic"/>
                <w:sz w:val="18"/>
                <w:szCs w:val="18"/>
              </w:rPr>
              <w:t>dungsjahr einen Amerikaner ein. Dieser ist über die staatliche Unte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r</w:t>
            </w:r>
            <w:r w:rsidRPr="00E31D70">
              <w:rPr>
                <w:rFonts w:ascii="Century Gothic" w:hAnsi="Century Gothic"/>
                <w:sz w:val="18"/>
                <w:szCs w:val="18"/>
              </w:rPr>
              <w:t>stützung von Az</w:t>
            </w:r>
            <w:r w:rsidRPr="00E31D70">
              <w:rPr>
                <w:rFonts w:ascii="Century Gothic" w:hAnsi="Century Gothic"/>
                <w:sz w:val="18"/>
                <w:szCs w:val="18"/>
              </w:rPr>
              <w:t>u</w:t>
            </w:r>
            <w:r w:rsidRPr="00E31D70">
              <w:rPr>
                <w:rFonts w:ascii="Century Gothic" w:hAnsi="Century Gothic"/>
                <w:sz w:val="18"/>
                <w:szCs w:val="18"/>
              </w:rPr>
              <w:t>bis in Deutschland verwundert, weil er dies aus Amer</w:t>
            </w:r>
            <w:r w:rsidRPr="00E31D70">
              <w:rPr>
                <w:rFonts w:ascii="Century Gothic" w:hAnsi="Century Gothic"/>
                <w:sz w:val="18"/>
                <w:szCs w:val="18"/>
              </w:rPr>
              <w:t>i</w:t>
            </w:r>
            <w:r w:rsidRPr="00E31D70">
              <w:rPr>
                <w:rFonts w:ascii="Century Gothic" w:hAnsi="Century Gothic"/>
                <w:sz w:val="18"/>
                <w:szCs w:val="18"/>
              </w:rPr>
              <w:t xml:space="preserve">ka nicht kennt. </w:t>
            </w:r>
          </w:p>
          <w:p w14:paraId="5F70FF73" w14:textId="761122DB" w:rsidR="008F02C6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A7335A8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74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Die Creativ Möbel AG möchte zum ersten Mal Holz über die Holzbörse beziehen. Der Schüler/die Sch</w:t>
            </w:r>
            <w:r w:rsidRPr="00E31D70">
              <w:rPr>
                <w:rFonts w:ascii="Century Gothic" w:hAnsi="Century Gothic"/>
                <w:sz w:val="18"/>
                <w:szCs w:val="18"/>
              </w:rPr>
              <w:t>ü</w:t>
            </w:r>
            <w:r w:rsidRPr="00E31D70">
              <w:rPr>
                <w:rFonts w:ascii="Century Gothic" w:hAnsi="Century Gothic"/>
                <w:sz w:val="18"/>
                <w:szCs w:val="18"/>
              </w:rPr>
              <w:t>lerin sollen den Ablauf der Prei</w:t>
            </w:r>
            <w:r w:rsidRPr="00E31D70">
              <w:rPr>
                <w:rFonts w:ascii="Century Gothic" w:hAnsi="Century Gothic"/>
                <w:sz w:val="18"/>
                <w:szCs w:val="18"/>
              </w:rPr>
              <w:t>s</w:t>
            </w:r>
            <w:r w:rsidRPr="00E31D70">
              <w:rPr>
                <w:rFonts w:ascii="Century Gothic" w:hAnsi="Century Gothic"/>
                <w:sz w:val="18"/>
                <w:szCs w:val="18"/>
              </w:rPr>
              <w:t>bildung der G</w:t>
            </w:r>
            <w:r w:rsidRPr="00E31D70">
              <w:rPr>
                <w:rFonts w:ascii="Century Gothic" w:hAnsi="Century Gothic"/>
                <w:sz w:val="18"/>
                <w:szCs w:val="18"/>
              </w:rPr>
              <w:t>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schäftsleitung vorlegen.</w:t>
            </w:r>
          </w:p>
          <w:p w14:paraId="5F70FF75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76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Nach erfolgter Teilnahme an der Holzbörse werden Sie zur Geschäft</w:t>
            </w:r>
            <w:r w:rsidRPr="00E31D70">
              <w:rPr>
                <w:rFonts w:ascii="Century Gothic" w:hAnsi="Century Gothic"/>
                <w:sz w:val="18"/>
                <w:szCs w:val="18"/>
              </w:rPr>
              <w:t>s</w:t>
            </w:r>
            <w:r w:rsidRPr="00E31D70">
              <w:rPr>
                <w:rFonts w:ascii="Century Gothic" w:hAnsi="Century Gothic"/>
                <w:sz w:val="18"/>
                <w:szCs w:val="18"/>
              </w:rPr>
              <w:t>leitung gebeten. Diese moniert, dass der Einkauf des Holzes nicht so abgelaufen ist, wie sie es b</w:t>
            </w:r>
            <w:r w:rsidRPr="00E31D70">
              <w:rPr>
                <w:rFonts w:ascii="Century Gothic" w:hAnsi="Century Gothic"/>
                <w:sz w:val="18"/>
                <w:szCs w:val="18"/>
              </w:rPr>
              <w:t>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schrieben haben. Das Holz wurde viel zu teuer ei</w:t>
            </w:r>
            <w:r w:rsidRPr="00E31D70">
              <w:rPr>
                <w:rFonts w:ascii="Century Gothic" w:hAnsi="Century Gothic"/>
                <w:sz w:val="18"/>
                <w:szCs w:val="18"/>
              </w:rPr>
              <w:t>n</w:t>
            </w:r>
            <w:r w:rsidRPr="00E31D70">
              <w:rPr>
                <w:rFonts w:ascii="Century Gothic" w:hAnsi="Century Gothic"/>
                <w:sz w:val="18"/>
                <w:szCs w:val="18"/>
              </w:rPr>
              <w:t>gekauft werden.</w:t>
            </w:r>
          </w:p>
          <w:p w14:paraId="5F70FF77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Die Geschäftsle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i</w:t>
            </w:r>
            <w:r w:rsidRPr="00E31D70">
              <w:rPr>
                <w:rFonts w:ascii="Century Gothic" w:hAnsi="Century Gothic"/>
                <w:sz w:val="18"/>
                <w:szCs w:val="18"/>
              </w:rPr>
              <w:t>tung erwartet eine Erklärung von Ihnen.</w:t>
            </w:r>
          </w:p>
        </w:tc>
        <w:tc>
          <w:tcPr>
            <w:tcW w:w="540" w:type="dxa"/>
            <w:vMerge w:val="restart"/>
          </w:tcPr>
          <w:p w14:paraId="5F70FF78" w14:textId="77777777" w:rsidR="008F02C6" w:rsidRPr="00E31D70" w:rsidRDefault="008F02C6" w:rsidP="008F02C6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  <w:drawing>
                <wp:anchor distT="0" distB="0" distL="114300" distR="114300" simplePos="0" relativeHeight="251729920" behindDoc="1" locked="0" layoutInCell="1" allowOverlap="1" wp14:anchorId="5F710115" wp14:editId="5F710116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-1955800</wp:posOffset>
                  </wp:positionV>
                  <wp:extent cx="262890" cy="257175"/>
                  <wp:effectExtent l="0" t="0" r="3810" b="9525"/>
                  <wp:wrapTight wrapText="bothSides">
                    <wp:wrapPolygon edited="0">
                      <wp:start x="0" y="0"/>
                      <wp:lineTo x="0" y="20800"/>
                      <wp:lineTo x="20348" y="20800"/>
                      <wp:lineTo x="20348" y="0"/>
                      <wp:lineTo x="0" y="0"/>
                    </wp:wrapPolygon>
                  </wp:wrapTight>
                  <wp:docPr id="10" name="Bild 2" descr="Vollbild anzeig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llbild anzeig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7" w:type="dxa"/>
            <w:gridSpan w:val="2"/>
            <w:vMerge w:val="restart"/>
          </w:tcPr>
          <w:p w14:paraId="5F70FF79" w14:textId="77777777" w:rsidR="008F02C6" w:rsidRPr="00E31D70" w:rsidRDefault="008F02C6" w:rsidP="008F02C6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  <w:t>Der Schüler/die Schülern kennen und verstehen die Unterschiede der Wirtschaftsordnungen.</w:t>
            </w:r>
          </w:p>
          <w:p w14:paraId="5F70FF7A" w14:textId="77777777" w:rsidR="008F02C6" w:rsidRPr="00E31D70" w:rsidRDefault="008F02C6" w:rsidP="008F02C6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</w:p>
          <w:p w14:paraId="5F70FF7B" w14:textId="77777777" w:rsidR="008F02C6" w:rsidRPr="00E31D70" w:rsidRDefault="008F02C6" w:rsidP="008F02C6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  <w:t>Der Schüler/die Schülerin kennen und verstehen die Funktionsweise des Marktes und der Preisbildung.</w:t>
            </w:r>
          </w:p>
          <w:p w14:paraId="5F70FF7C" w14:textId="77777777" w:rsidR="008F02C6" w:rsidRPr="00E31D70" w:rsidRDefault="008F02C6" w:rsidP="008F02C6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</w:p>
          <w:p w14:paraId="5F70FF7D" w14:textId="77777777" w:rsidR="008F02C6" w:rsidRPr="00E31D70" w:rsidRDefault="008F02C6" w:rsidP="008F02C6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  <w:t>Der Schüler/die Schülerin erkennen die Notwendigkeit staatlicher Eingriffe für den Markt.</w:t>
            </w:r>
          </w:p>
        </w:tc>
        <w:tc>
          <w:tcPr>
            <w:tcW w:w="2230" w:type="dxa"/>
            <w:vMerge w:val="restart"/>
          </w:tcPr>
          <w:p w14:paraId="7197581F" w14:textId="77777777" w:rsidR="008F02C6" w:rsidRDefault="008F02C6" w:rsidP="008F02C6">
            <w:pPr>
              <w:spacing w:after="2" w:line="239" w:lineRule="auto"/>
              <w:ind w:left="72" w:right="95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>Die Schülerinnen und Schüler lernen M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>e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thoden kennen, um 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Informationen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 zu 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beschaffen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>.</w:t>
            </w:r>
          </w:p>
          <w:p w14:paraId="561C91D9" w14:textId="77777777" w:rsidR="008F02C6" w:rsidRPr="00857E02" w:rsidRDefault="008F02C6" w:rsidP="008F02C6">
            <w:pPr>
              <w:spacing w:after="2" w:line="239" w:lineRule="auto"/>
              <w:ind w:left="72" w:right="95"/>
              <w:rPr>
                <w:rFonts w:ascii="Century Gothic" w:hAnsi="Century Gothic"/>
                <w:sz w:val="18"/>
                <w:szCs w:val="18"/>
              </w:rPr>
            </w:pPr>
          </w:p>
          <w:p w14:paraId="211423F3" w14:textId="77777777" w:rsidR="008F02C6" w:rsidRDefault="008F02C6" w:rsidP="008F02C6">
            <w:pPr>
              <w:ind w:left="72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Sie lernen mit dem 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Fachbuch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 und 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Fac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h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texten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 richtig umz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>u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gehen und diese zu 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lesen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 und zu 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verst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e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hen.</w:t>
            </w:r>
          </w:p>
          <w:p w14:paraId="1CB3ED42" w14:textId="77777777" w:rsidR="008F02C6" w:rsidRPr="00857E02" w:rsidRDefault="008F02C6" w:rsidP="008F02C6">
            <w:pPr>
              <w:ind w:left="72"/>
              <w:rPr>
                <w:rFonts w:ascii="Century Gothic" w:hAnsi="Century Gothic"/>
                <w:sz w:val="18"/>
                <w:szCs w:val="18"/>
              </w:rPr>
            </w:pPr>
          </w:p>
          <w:p w14:paraId="5F70FF92" w14:textId="3DA1B77F" w:rsidR="008F02C6" w:rsidRPr="00E31D70" w:rsidRDefault="008F02C6" w:rsidP="003D62B6">
            <w:pPr>
              <w:ind w:left="74"/>
              <w:rPr>
                <w:rFonts w:ascii="Century Gothic" w:hAnsi="Century Gothic"/>
                <w:sz w:val="18"/>
                <w:szCs w:val="18"/>
              </w:rPr>
            </w:pPr>
            <w:r w:rsidRPr="00857E02">
              <w:rPr>
                <w:rFonts w:ascii="Century Gothic" w:eastAsia="Calibri" w:hAnsi="Century Gothic" w:cs="Calibri"/>
                <w:bCs/>
                <w:sz w:val="18"/>
                <w:szCs w:val="18"/>
              </w:rPr>
              <w:t xml:space="preserve">Insbesondere in Deutsch 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P</w:t>
            </w:r>
            <w:r w:rsidRPr="00857E02">
              <w:rPr>
                <w:rFonts w:ascii="Century Gothic" w:eastAsia="Calibri" w:hAnsi="Century Gothic" w:cs="Calibri"/>
                <w:bCs/>
                <w:sz w:val="18"/>
                <w:szCs w:val="18"/>
              </w:rPr>
              <w:t xml:space="preserve">lus erfahren 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 xml:space="preserve">und erproben </w:t>
            </w:r>
            <w:r w:rsidRPr="00857E02">
              <w:rPr>
                <w:rFonts w:ascii="Century Gothic" w:eastAsia="Calibri" w:hAnsi="Century Gothic" w:cs="Calibri"/>
                <w:bCs/>
                <w:sz w:val="18"/>
                <w:szCs w:val="18"/>
              </w:rPr>
              <w:t xml:space="preserve">sie den Umgang mit dem 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Textverarbeitung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s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programm Word und dem Präsentation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s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programm Powe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r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Point, um die Han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d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lungsprodukte DIN-Konform zu erstellen.</w:t>
            </w:r>
          </w:p>
        </w:tc>
        <w:tc>
          <w:tcPr>
            <w:tcW w:w="708" w:type="dxa"/>
            <w:vAlign w:val="center"/>
          </w:tcPr>
          <w:p w14:paraId="5F70FFA5" w14:textId="50823A3B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32992" behindDoc="0" locked="0" layoutInCell="1" allowOverlap="0" wp14:anchorId="2F00CB24" wp14:editId="4C7DF8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-180975</wp:posOffset>
                  </wp:positionV>
                  <wp:extent cx="292100" cy="325120"/>
                  <wp:effectExtent l="0" t="0" r="0" b="0"/>
                  <wp:wrapSquare wrapText="bothSides"/>
                  <wp:docPr id="27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17B3FB5B" w14:textId="4F5ECAD6" w:rsidR="008F02C6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Die Auszubildenden können mit der vorhandenen Har</w:t>
            </w:r>
            <w:r>
              <w:rPr>
                <w:rFonts w:ascii="Century Gothic" w:hAnsi="Century Gothic"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ware (PC, Visualizer,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Beamer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) und Software (Word, Powe</w:t>
            </w:r>
            <w:r>
              <w:rPr>
                <w:rFonts w:ascii="Century Gothic" w:hAnsi="Century Gothic"/>
                <w:sz w:val="18"/>
                <w:szCs w:val="18"/>
              </w:rPr>
              <w:t>r</w:t>
            </w:r>
            <w:r>
              <w:rPr>
                <w:rFonts w:ascii="Century Gothic" w:hAnsi="Century Gothic"/>
                <w:sz w:val="18"/>
                <w:szCs w:val="18"/>
              </w:rPr>
              <w:t>Point</w:t>
            </w:r>
            <w:r w:rsidR="003D62B6">
              <w:rPr>
                <w:rFonts w:ascii="Century Gothic" w:hAnsi="Century Gothic"/>
                <w:sz w:val="18"/>
                <w:szCs w:val="18"/>
              </w:rPr>
              <w:t>, Excel</w:t>
            </w:r>
            <w:r>
              <w:rPr>
                <w:rFonts w:ascii="Century Gothic" w:hAnsi="Century Gothic"/>
                <w:sz w:val="18"/>
                <w:szCs w:val="18"/>
              </w:rPr>
              <w:t>) umgehen und sie setzten das Internet veran</w:t>
            </w:r>
            <w:r>
              <w:rPr>
                <w:rFonts w:ascii="Century Gothic" w:hAnsi="Century Gothic"/>
                <w:sz w:val="18"/>
                <w:szCs w:val="18"/>
              </w:rPr>
              <w:t>t</w:t>
            </w:r>
            <w:r>
              <w:rPr>
                <w:rFonts w:ascii="Century Gothic" w:hAnsi="Century Gothic"/>
                <w:sz w:val="18"/>
                <w:szCs w:val="18"/>
              </w:rPr>
              <w:t>wortungsvoll ein.</w:t>
            </w:r>
          </w:p>
          <w:p w14:paraId="6EBEA141" w14:textId="77777777" w:rsidR="008F02C6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B2" w14:textId="223D3A98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Sie stellen ihre Handlungspr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sz w:val="18"/>
                <w:szCs w:val="18"/>
              </w:rPr>
              <w:t>dukte mit Hilfe der vorhand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>nen Hard- und Software vor.</w:t>
            </w:r>
          </w:p>
        </w:tc>
      </w:tr>
      <w:tr w:rsidR="008F02C6" w:rsidRPr="006510DA" w14:paraId="7D300BBF" w14:textId="77777777" w:rsidTr="0064414E">
        <w:trPr>
          <w:trHeight w:val="2818"/>
        </w:trPr>
        <w:tc>
          <w:tcPr>
            <w:tcW w:w="1683" w:type="dxa"/>
            <w:vMerge/>
          </w:tcPr>
          <w:p w14:paraId="3C56550E" w14:textId="77777777" w:rsidR="008F02C6" w:rsidRPr="00E31D70" w:rsidRDefault="008F02C6" w:rsidP="008F02C6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5709CF47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14:paraId="2E61C4CA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7C745BB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14:paraId="32CB1AA9" w14:textId="77777777" w:rsidR="008F02C6" w:rsidRPr="00E31D70" w:rsidRDefault="008F02C6" w:rsidP="008F02C6">
            <w:pPr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</w:pPr>
          </w:p>
        </w:tc>
        <w:tc>
          <w:tcPr>
            <w:tcW w:w="3017" w:type="dxa"/>
            <w:gridSpan w:val="2"/>
            <w:vMerge/>
          </w:tcPr>
          <w:p w14:paraId="34CA8576" w14:textId="77777777" w:rsidR="008F02C6" w:rsidRPr="00E31D70" w:rsidRDefault="008F02C6" w:rsidP="008F02C6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</w:p>
        </w:tc>
        <w:tc>
          <w:tcPr>
            <w:tcW w:w="2230" w:type="dxa"/>
            <w:vMerge/>
          </w:tcPr>
          <w:p w14:paraId="586EBEF5" w14:textId="77777777" w:rsidR="008F02C6" w:rsidRPr="00857E02" w:rsidRDefault="008F02C6" w:rsidP="008F02C6">
            <w:pPr>
              <w:spacing w:after="2" w:line="239" w:lineRule="auto"/>
              <w:ind w:left="72" w:right="95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BA09499" w14:textId="21FD95FD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36064" behindDoc="0" locked="0" layoutInCell="1" allowOverlap="0" wp14:anchorId="186FCA4D" wp14:editId="13B0B91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-153035</wp:posOffset>
                  </wp:positionV>
                  <wp:extent cx="250190" cy="255905"/>
                  <wp:effectExtent l="0" t="0" r="0" b="0"/>
                  <wp:wrapSquare wrapText="bothSides"/>
                  <wp:docPr id="28" name="Pictur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4A717205" w14:textId="7DB8E43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Die Auszubildenden sammeln anhand unterschiedlicher Medien (Infotexte, Fachb</w:t>
            </w:r>
            <w:r>
              <w:rPr>
                <w:rFonts w:ascii="Century Gothic" w:hAnsi="Century Gothic"/>
                <w:sz w:val="18"/>
                <w:szCs w:val="18"/>
              </w:rPr>
              <w:t>ü</w:t>
            </w:r>
            <w:r>
              <w:rPr>
                <w:rFonts w:ascii="Century Gothic" w:hAnsi="Century Gothic"/>
                <w:sz w:val="18"/>
                <w:szCs w:val="18"/>
              </w:rPr>
              <w:t>cher, Internet) Informationen, filtern diese und bereiten sie strukturiert auf und fassen diese in einer Präsentation (z. B. PowerPoint) zusammen.</w:t>
            </w:r>
          </w:p>
        </w:tc>
      </w:tr>
      <w:tr w:rsidR="008F02C6" w:rsidRPr="006510DA" w14:paraId="5F70FFBF" w14:textId="77777777" w:rsidTr="0064414E">
        <w:trPr>
          <w:trHeight w:val="3752"/>
        </w:trPr>
        <w:tc>
          <w:tcPr>
            <w:tcW w:w="1683" w:type="dxa"/>
            <w:vMerge/>
          </w:tcPr>
          <w:p w14:paraId="5F70FFB5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5F70FFB6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14:paraId="5F70FFB7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F70FFB8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</w:tcPr>
          <w:p w14:paraId="5F70FFB9" w14:textId="77777777" w:rsidR="008F02C6" w:rsidRPr="00E31D70" w:rsidRDefault="008F02C6" w:rsidP="008F02C6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  <w:drawing>
                <wp:anchor distT="0" distB="0" distL="114300" distR="114300" simplePos="0" relativeHeight="251755520" behindDoc="1" locked="0" layoutInCell="1" allowOverlap="1" wp14:anchorId="5F710117" wp14:editId="5F710118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-2169795</wp:posOffset>
                  </wp:positionV>
                  <wp:extent cx="222885" cy="219075"/>
                  <wp:effectExtent l="0" t="0" r="5715" b="9525"/>
                  <wp:wrapTight wrapText="bothSides">
                    <wp:wrapPolygon edited="0">
                      <wp:start x="0" y="0"/>
                      <wp:lineTo x="0" y="20661"/>
                      <wp:lineTo x="20308" y="20661"/>
                      <wp:lineTo x="20308" y="0"/>
                      <wp:lineTo x="0" y="0"/>
                    </wp:wrapPolygon>
                  </wp:wrapTight>
                  <wp:docPr id="11" name="Grafik 46" descr="Vollbild anzeige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bild anzeige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7" w:type="dxa"/>
            <w:gridSpan w:val="2"/>
          </w:tcPr>
          <w:p w14:paraId="5F70FFBA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Der Schüler/die Schülerin bea</w:t>
            </w:r>
            <w:r w:rsidRPr="00E31D70">
              <w:rPr>
                <w:rFonts w:ascii="Century Gothic" w:hAnsi="Century Gothic"/>
                <w:sz w:val="18"/>
                <w:szCs w:val="18"/>
              </w:rPr>
              <w:t>r</w:t>
            </w:r>
            <w:r w:rsidRPr="00E31D70">
              <w:rPr>
                <w:rFonts w:ascii="Century Gothic" w:hAnsi="Century Gothic"/>
                <w:sz w:val="18"/>
                <w:szCs w:val="18"/>
              </w:rPr>
              <w:t>beitet die Aufgabenstellungen selbstständig in der Gruppe und wendet problemlösende M</w:t>
            </w:r>
            <w:r w:rsidRPr="00E31D70">
              <w:rPr>
                <w:rFonts w:ascii="Century Gothic" w:hAnsi="Century Gothic"/>
                <w:sz w:val="18"/>
                <w:szCs w:val="18"/>
              </w:rPr>
              <w:t>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thoden an. Sie setzen sich refl</w:t>
            </w:r>
            <w:r w:rsidRPr="00E31D70">
              <w:rPr>
                <w:rFonts w:ascii="Century Gothic" w:hAnsi="Century Gothic"/>
                <w:sz w:val="18"/>
                <w:szCs w:val="18"/>
              </w:rPr>
              <w:t>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xiv mit auftretenden Konflikten auseinander und regeln diese konstruktiv.</w:t>
            </w:r>
          </w:p>
        </w:tc>
        <w:tc>
          <w:tcPr>
            <w:tcW w:w="2230" w:type="dxa"/>
            <w:vMerge/>
          </w:tcPr>
          <w:p w14:paraId="5F70FFBB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F70FFBC" w14:textId="39181BC6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57568" behindDoc="0" locked="0" layoutInCell="1" allowOverlap="0" wp14:anchorId="6CEE5644" wp14:editId="0E7058A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-200025</wp:posOffset>
                  </wp:positionV>
                  <wp:extent cx="336550" cy="234950"/>
                  <wp:effectExtent l="0" t="0" r="0" b="0"/>
                  <wp:wrapSquare wrapText="bothSides"/>
                  <wp:docPr id="29" name="Picture 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F70FFBD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F02C6" w:rsidRPr="006510DA" w14:paraId="5F70FFCA" w14:textId="77777777" w:rsidTr="0064414E">
        <w:trPr>
          <w:trHeight w:val="3752"/>
        </w:trPr>
        <w:tc>
          <w:tcPr>
            <w:tcW w:w="1683" w:type="dxa"/>
            <w:vMerge/>
          </w:tcPr>
          <w:p w14:paraId="5F70FFC0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5F70FFC1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14:paraId="5F70FFC2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F70FFC3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</w:tcPr>
          <w:p w14:paraId="5F70FFC4" w14:textId="77777777" w:rsidR="008F02C6" w:rsidRPr="00E31D70" w:rsidRDefault="008F02C6" w:rsidP="008F02C6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  <w:drawing>
                <wp:anchor distT="0" distB="0" distL="114300" distR="114300" simplePos="0" relativeHeight="251769856" behindDoc="1" locked="0" layoutInCell="1" allowOverlap="1" wp14:anchorId="5F710119" wp14:editId="5F71011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43180</wp:posOffset>
                  </wp:positionV>
                  <wp:extent cx="161925" cy="161925"/>
                  <wp:effectExtent l="0" t="0" r="9525" b="9525"/>
                  <wp:wrapTight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ight>
                  <wp:docPr id="12" name="Grafik 47" descr="Originalbild anzeige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bild anzeige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7" w:type="dxa"/>
            <w:gridSpan w:val="2"/>
          </w:tcPr>
          <w:p w14:paraId="5F70FFC5" w14:textId="77777777" w:rsidR="008F02C6" w:rsidRPr="00E31D70" w:rsidRDefault="008F02C6" w:rsidP="008F02C6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Sie präsentieren und dokume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n</w:t>
            </w:r>
            <w:r w:rsidRPr="00E31D70">
              <w:rPr>
                <w:rFonts w:ascii="Century Gothic" w:hAnsi="Century Gothic"/>
                <w:sz w:val="18"/>
                <w:szCs w:val="18"/>
              </w:rPr>
              <w:t>tieren ihre Arbeitsergebnisse strukturiert unter Verwendung angemessener Medien.  Zur Informationsgewinnung nutzen sie moderne Kommunikation</w:t>
            </w:r>
            <w:r w:rsidRPr="00E31D70">
              <w:rPr>
                <w:rFonts w:ascii="Century Gothic" w:hAnsi="Century Gothic"/>
                <w:sz w:val="18"/>
                <w:szCs w:val="18"/>
              </w:rPr>
              <w:t>s</w:t>
            </w:r>
            <w:r w:rsidRPr="00E31D70">
              <w:rPr>
                <w:rFonts w:ascii="Century Gothic" w:hAnsi="Century Gothic"/>
                <w:sz w:val="18"/>
                <w:szCs w:val="18"/>
              </w:rPr>
              <w:t>medien.</w:t>
            </w:r>
          </w:p>
        </w:tc>
        <w:tc>
          <w:tcPr>
            <w:tcW w:w="2230" w:type="dxa"/>
            <w:vMerge/>
          </w:tcPr>
          <w:p w14:paraId="5F70FFC6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F70FFC7" w14:textId="0705D284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71904" behindDoc="0" locked="0" layoutInCell="1" allowOverlap="0" wp14:anchorId="0569CF40" wp14:editId="47406DB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-282575</wp:posOffset>
                  </wp:positionV>
                  <wp:extent cx="379730" cy="290830"/>
                  <wp:effectExtent l="0" t="0" r="0" b="0"/>
                  <wp:wrapSquare wrapText="bothSides"/>
                  <wp:docPr id="30" name="Picture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29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0DBCF5EC" w14:textId="77777777" w:rsidR="008F02C6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Die Auszubildenden kennen die Regeln für den Aufbau einer Präsentation, können Präsentationstechniken a</w:t>
            </w:r>
            <w:r>
              <w:rPr>
                <w:rFonts w:ascii="Century Gothic" w:hAnsi="Century Gothic"/>
                <w:sz w:val="18"/>
                <w:szCs w:val="18"/>
              </w:rPr>
              <w:t>n</w:t>
            </w:r>
            <w:r>
              <w:rPr>
                <w:rFonts w:ascii="Century Gothic" w:hAnsi="Century Gothic"/>
                <w:sz w:val="18"/>
                <w:szCs w:val="18"/>
              </w:rPr>
              <w:t>wenden und nutzen die en</w:t>
            </w:r>
            <w:r>
              <w:rPr>
                <w:rFonts w:ascii="Century Gothic" w:hAnsi="Century Gothic"/>
                <w:sz w:val="18"/>
                <w:szCs w:val="18"/>
              </w:rPr>
              <w:t>t</w:t>
            </w:r>
            <w:r>
              <w:rPr>
                <w:rFonts w:ascii="Century Gothic" w:hAnsi="Century Gothic"/>
                <w:sz w:val="18"/>
                <w:szCs w:val="18"/>
              </w:rPr>
              <w:t>sprechende Präsentation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sz w:val="18"/>
                <w:szCs w:val="18"/>
              </w:rPr>
              <w:t>software.</w:t>
            </w:r>
          </w:p>
          <w:p w14:paraId="25331150" w14:textId="77777777" w:rsidR="008F02C6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C8" w14:textId="332BF4D8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Sie erstellen unter Berücksic</w:t>
            </w:r>
            <w:r>
              <w:rPr>
                <w:rFonts w:ascii="Century Gothic" w:hAnsi="Century Gothic"/>
                <w:sz w:val="18"/>
                <w:szCs w:val="18"/>
              </w:rPr>
              <w:t>h</w:t>
            </w:r>
            <w:r>
              <w:rPr>
                <w:rFonts w:ascii="Century Gothic" w:hAnsi="Century Gothic"/>
                <w:sz w:val="18"/>
                <w:szCs w:val="18"/>
              </w:rPr>
              <w:t>tigung formaler und ästhet</w:t>
            </w:r>
            <w:r>
              <w:rPr>
                <w:rFonts w:ascii="Century Gothic" w:hAnsi="Century Gothic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sz w:val="18"/>
                <w:szCs w:val="18"/>
              </w:rPr>
              <w:t>scher Gestaltungskriterien Präsentationen und stellen diese unter Einhaltung b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>stimmter Regeln, wie Körpe</w:t>
            </w:r>
            <w:r>
              <w:rPr>
                <w:rFonts w:ascii="Century Gothic" w:hAnsi="Century Gothic"/>
                <w:sz w:val="18"/>
                <w:szCs w:val="18"/>
              </w:rPr>
              <w:t>r</w:t>
            </w:r>
            <w:r>
              <w:rPr>
                <w:rFonts w:ascii="Century Gothic" w:hAnsi="Century Gothic"/>
                <w:sz w:val="18"/>
                <w:szCs w:val="18"/>
              </w:rPr>
              <w:t>sprache, vor.</w:t>
            </w:r>
          </w:p>
        </w:tc>
      </w:tr>
      <w:tr w:rsidR="008F02C6" w:rsidRPr="006510DA" w14:paraId="5F70FFD9" w14:textId="77777777" w:rsidTr="0064414E">
        <w:trPr>
          <w:trHeight w:val="3752"/>
        </w:trPr>
        <w:tc>
          <w:tcPr>
            <w:tcW w:w="1683" w:type="dxa"/>
            <w:vMerge/>
          </w:tcPr>
          <w:p w14:paraId="5F70FFCB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5F70FFCC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14:paraId="5F70FFCD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F70FFCE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</w:tcPr>
          <w:p w14:paraId="5F70FFCF" w14:textId="77777777" w:rsidR="008F02C6" w:rsidRPr="00E31D70" w:rsidRDefault="008F02C6" w:rsidP="008F02C6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  <w:drawing>
                <wp:anchor distT="0" distB="0" distL="114300" distR="114300" simplePos="0" relativeHeight="251770880" behindDoc="1" locked="0" layoutInCell="1" allowOverlap="1" wp14:anchorId="5F71011B" wp14:editId="5F71011C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98425</wp:posOffset>
                  </wp:positionV>
                  <wp:extent cx="100330" cy="228600"/>
                  <wp:effectExtent l="0" t="0" r="0" b="0"/>
                  <wp:wrapTight wrapText="bothSides">
                    <wp:wrapPolygon edited="0">
                      <wp:start x="0" y="0"/>
                      <wp:lineTo x="0" y="19800"/>
                      <wp:lineTo x="16405" y="19800"/>
                      <wp:lineTo x="16405" y="0"/>
                      <wp:lineTo x="0" y="0"/>
                    </wp:wrapPolygon>
                  </wp:wrapTight>
                  <wp:docPr id="13" name="Grafik 48" descr="Vollbild anzeigen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llbild anzeigen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7" w:type="dxa"/>
            <w:gridSpan w:val="2"/>
          </w:tcPr>
          <w:p w14:paraId="5F70FFD0" w14:textId="77777777" w:rsidR="008F02C6" w:rsidRPr="00E31D70" w:rsidRDefault="008F02C6" w:rsidP="008F02C6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  <w:t>Der Schüler/die Schülerin erkennen die Vor- und Nachteile der Wirtschafts-ordnung in Deutschland.</w:t>
            </w:r>
          </w:p>
          <w:p w14:paraId="5F70FFD1" w14:textId="77777777" w:rsidR="008F02C6" w:rsidRPr="00E31D70" w:rsidRDefault="008F02C6" w:rsidP="008F02C6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</w:p>
          <w:p w14:paraId="5F70FFD2" w14:textId="77777777" w:rsidR="008F02C6" w:rsidRPr="00E31D70" w:rsidRDefault="008F02C6" w:rsidP="008F02C6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  <w:t>Der Schüler/die Schülerin erkennen die Notwendigkeiten für einen funktionierenden Marktes und ziehen Rückschlüsse für ihr eigenes Konsumverhalten.</w:t>
            </w:r>
          </w:p>
          <w:p w14:paraId="5F70FFD3" w14:textId="77777777" w:rsidR="008F02C6" w:rsidRPr="00E31D70" w:rsidRDefault="008F02C6" w:rsidP="008F02C6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</w:p>
          <w:p w14:paraId="5F70FFD4" w14:textId="77777777" w:rsidR="008F02C6" w:rsidRPr="00E31D70" w:rsidRDefault="008F02C6" w:rsidP="008F02C6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  <w:t>Der Schüler/die Schülerin erkennen den volkswirtschaftlichen aber auch individuellen Schaden von Marktmanipulationen.</w:t>
            </w:r>
          </w:p>
        </w:tc>
        <w:tc>
          <w:tcPr>
            <w:tcW w:w="2230" w:type="dxa"/>
            <w:vMerge/>
          </w:tcPr>
          <w:p w14:paraId="5F70FFD5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F70FFD6" w14:textId="385CC096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72928" behindDoc="0" locked="0" layoutInCell="1" allowOverlap="0" wp14:anchorId="59550438" wp14:editId="2D8FCE5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-157480</wp:posOffset>
                  </wp:positionV>
                  <wp:extent cx="306070" cy="276860"/>
                  <wp:effectExtent l="0" t="0" r="0" b="0"/>
                  <wp:wrapSquare wrapText="bothSides"/>
                  <wp:docPr id="31" name="Picture 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7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00EC5620" w14:textId="77777777" w:rsidR="008F02C6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Die Auszubildenden geben Feedback über die Präsent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>tion und wählen die beste Darstellung als Lerngrundlage aus.</w:t>
            </w:r>
          </w:p>
          <w:p w14:paraId="05B0ADAB" w14:textId="77777777" w:rsidR="008F02C6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0FFD7" w14:textId="66033AC2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Sie lernen qualifiziertes und konstruktives Feedback zu geben.</w:t>
            </w:r>
          </w:p>
        </w:tc>
      </w:tr>
      <w:tr w:rsidR="008F02C6" w:rsidRPr="006510DA" w14:paraId="5F7100AA" w14:textId="77777777" w:rsidTr="0064414E">
        <w:trPr>
          <w:trHeight w:val="2109"/>
        </w:trPr>
        <w:tc>
          <w:tcPr>
            <w:tcW w:w="1683" w:type="dxa"/>
            <w:vMerge w:val="restart"/>
          </w:tcPr>
          <w:p w14:paraId="5F70FFDA" w14:textId="77777777" w:rsidR="008F02C6" w:rsidRPr="00E31D70" w:rsidRDefault="008F02C6" w:rsidP="008F02C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t>Die Schülerinnen und Schüler analysieren vo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r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handene Unte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r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nehmensre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s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sourcen und –</w:t>
            </w:r>
            <w:proofErr w:type="spellStart"/>
            <w:r w:rsidRPr="00E31D70">
              <w:rPr>
                <w:rFonts w:ascii="Century Gothic" w:hAnsi="Century Gothic" w:cs="Times New Roman"/>
                <w:sz w:val="18"/>
                <w:szCs w:val="18"/>
              </w:rPr>
              <w:t>strategien</w:t>
            </w:r>
            <w:proofErr w:type="spellEnd"/>
            <w:r w:rsidRPr="00E31D70">
              <w:rPr>
                <w:rFonts w:ascii="Century Gothic" w:hAnsi="Century Gothic" w:cs="Times New Roman"/>
                <w:sz w:val="18"/>
                <w:szCs w:val="18"/>
              </w:rPr>
              <w:t xml:space="preserve"> und ordnen Ziele und Zielkonflikte staatlicher Ko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n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 xml:space="preserve">junkturpolitik 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sowie Chancen und Grenzen staatlicher Ste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u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erung auch in Bezug auf den Umweltschutz und die Kap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i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talmärkte in den Kontext der europäischen Integration und Globalisierung ein.</w:t>
            </w:r>
          </w:p>
        </w:tc>
        <w:tc>
          <w:tcPr>
            <w:tcW w:w="672" w:type="dxa"/>
            <w:vMerge w:val="restart"/>
          </w:tcPr>
          <w:p w14:paraId="5F70FFDB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3</w:t>
            </w:r>
          </w:p>
          <w:p w14:paraId="5F70FFDC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DD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DE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DF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E0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E1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E2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E3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E4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E5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E6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E7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E8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E9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EA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EB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EC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ED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EE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EF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F0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t>4</w:t>
            </w:r>
          </w:p>
          <w:p w14:paraId="5F70FFF1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F2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F3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F4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F5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F6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F7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F8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t>5</w:t>
            </w:r>
          </w:p>
          <w:p w14:paraId="5F70FFF9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FA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FB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FC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FD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FE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0FFFF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00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01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02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03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04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05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06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07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08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09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0A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0B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0C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0D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0E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0F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10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11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</w:tcPr>
          <w:p w14:paraId="5F710012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Konjunktu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r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verlauf (Phasen) und Ko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n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junkturind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i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katoren</w:t>
            </w:r>
          </w:p>
          <w:p w14:paraId="5F710013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14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15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16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17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18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19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1A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1B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1C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1D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1E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1F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20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21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22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t>Wirtschaft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s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politische Zielsetzu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n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gen</w:t>
            </w:r>
          </w:p>
          <w:p w14:paraId="5F710023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t>(Mag. Sechseck)</w:t>
            </w:r>
          </w:p>
          <w:p w14:paraId="5F710024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25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26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t>Fiskalpolitik</w:t>
            </w:r>
          </w:p>
          <w:p w14:paraId="5F710027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28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29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2A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2B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2C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2D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2E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2F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30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31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32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33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34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35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36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37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38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39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3A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3B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3C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3D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3E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3F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F710040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E-Mail:</w:t>
            </w:r>
          </w:p>
          <w:p w14:paraId="5F710041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t>Im Aktionärs-Newsletter ve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r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wendete Konjun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k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turprognose Bu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n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 xml:space="preserve">desregierung war ungenau </w:t>
            </w:r>
            <w:proofErr w:type="spellStart"/>
            <w:r w:rsidRPr="00E31D70">
              <w:rPr>
                <w:rFonts w:ascii="Century Gothic" w:hAnsi="Century Gothic" w:cs="Times New Roman"/>
                <w:sz w:val="18"/>
                <w:szCs w:val="18"/>
              </w:rPr>
              <w:t>ggü</w:t>
            </w:r>
            <w:proofErr w:type="spellEnd"/>
            <w:r w:rsidRPr="00E31D70">
              <w:rPr>
                <w:rFonts w:ascii="Century Gothic" w:hAnsi="Century Gothic" w:cs="Times New Roman"/>
                <w:sz w:val="18"/>
                <w:szCs w:val="18"/>
              </w:rPr>
              <w:t xml:space="preserve">. der tatsächlichen Entwicklung. Der Vorstand möchte in Zukunft eigene 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Prognosen erste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l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len können. Sie werden beau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f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tragt Indizien für eine konjunkturelle Veränderung zu benennen und in einem Meeting vorzustellen.</w:t>
            </w:r>
          </w:p>
          <w:p w14:paraId="5F710042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43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t>Vorstellung Mag. Sechseck:</w:t>
            </w:r>
          </w:p>
          <w:p w14:paraId="5F710044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t>Recherche bzgl. der Erfüllung der Ziele und Zusat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z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aufträge</w:t>
            </w:r>
          </w:p>
          <w:p w14:paraId="5F710045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46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F710047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t>Interview mit dem Vorstand geplant</w:t>
            </w:r>
          </w:p>
          <w:p w14:paraId="5F710048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t>Fragenkatalog liegt vor auf den sich der Vorstand vorbereitet</w:t>
            </w:r>
          </w:p>
          <w:p w14:paraId="5F710049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t>Vorstand bittet um Unterstützung</w:t>
            </w:r>
          </w:p>
          <w:p w14:paraId="5F71004A" w14:textId="77777777" w:rsidR="008F02C6" w:rsidRPr="00E31D70" w:rsidRDefault="008F02C6" w:rsidP="008F02C6">
            <w:pPr>
              <w:pStyle w:val="Listenabsatz"/>
              <w:numPr>
                <w:ilvl w:val="0"/>
                <w:numId w:val="7"/>
              </w:numPr>
              <w:ind w:left="175" w:hanging="141"/>
              <w:rPr>
                <w:rFonts w:ascii="Century Gothic" w:hAnsi="Century Gothic" w:cs="Times New Roman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t xml:space="preserve"> Beklagt ma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n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gelnde Aufträge</w:t>
            </w:r>
          </w:p>
          <w:p w14:paraId="5F71004B" w14:textId="77777777" w:rsidR="008F02C6" w:rsidRPr="00E31D70" w:rsidRDefault="008F02C6" w:rsidP="008F02C6">
            <w:pPr>
              <w:pStyle w:val="Listenabsatz"/>
              <w:numPr>
                <w:ilvl w:val="0"/>
                <w:numId w:val="7"/>
              </w:numPr>
              <w:ind w:left="175" w:hanging="141"/>
              <w:rPr>
                <w:rFonts w:ascii="Century Gothic" w:hAnsi="Century Gothic" w:cs="Times New Roman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t>Kurzarbeit a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n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gedacht</w:t>
            </w:r>
          </w:p>
          <w:p w14:paraId="5F71004C" w14:textId="77777777" w:rsidR="008F02C6" w:rsidRPr="00E31D70" w:rsidRDefault="008F02C6" w:rsidP="008F02C6">
            <w:pPr>
              <w:pStyle w:val="Listenabsatz"/>
              <w:numPr>
                <w:ilvl w:val="0"/>
                <w:numId w:val="7"/>
              </w:numPr>
              <w:ind w:left="175" w:hanging="141"/>
              <w:rPr>
                <w:rFonts w:ascii="Century Gothic" w:hAnsi="Century Gothic" w:cs="Times New Roman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t>Keine Han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d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lungsmöglic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h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keiten mehr für das Unterne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h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men</w:t>
            </w:r>
          </w:p>
          <w:p w14:paraId="5F71004D" w14:textId="77777777" w:rsidR="008F02C6" w:rsidRPr="00E31D70" w:rsidRDefault="008F02C6" w:rsidP="008F02C6">
            <w:pPr>
              <w:pStyle w:val="Listenabsatz"/>
              <w:numPr>
                <w:ilvl w:val="0"/>
                <w:numId w:val="7"/>
              </w:numPr>
              <w:ind w:left="175" w:hanging="141"/>
              <w:rPr>
                <w:rFonts w:ascii="Century Gothic" w:hAnsi="Century Gothic" w:cs="Times New Roman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t>Staat müsste unterstützen</w:t>
            </w:r>
          </w:p>
          <w:p w14:paraId="5F71004E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t>Schüler sollen für den Vorstand Maßnahmen der Fiskalpolitik era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r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beiten und ihm vorstellen (z. B. als Antwortvorlagen)</w:t>
            </w:r>
          </w:p>
        </w:tc>
        <w:tc>
          <w:tcPr>
            <w:tcW w:w="540" w:type="dxa"/>
            <w:vMerge w:val="restart"/>
          </w:tcPr>
          <w:p w14:paraId="5F71004F" w14:textId="77777777" w:rsidR="008F02C6" w:rsidRPr="00E31D70" w:rsidRDefault="008F02C6" w:rsidP="008F02C6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  <w:lastRenderedPageBreak/>
              <w:drawing>
                <wp:anchor distT="0" distB="0" distL="114300" distR="114300" simplePos="0" relativeHeight="251776000" behindDoc="1" locked="0" layoutInCell="1" allowOverlap="1" wp14:anchorId="5F71011D" wp14:editId="5F71011E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12065</wp:posOffset>
                  </wp:positionV>
                  <wp:extent cx="262890" cy="257175"/>
                  <wp:effectExtent l="0" t="0" r="3810" b="9525"/>
                  <wp:wrapTight wrapText="bothSides">
                    <wp:wrapPolygon edited="0">
                      <wp:start x="0" y="0"/>
                      <wp:lineTo x="0" y="20800"/>
                      <wp:lineTo x="20348" y="20800"/>
                      <wp:lineTo x="20348" y="0"/>
                      <wp:lineTo x="0" y="0"/>
                    </wp:wrapPolygon>
                  </wp:wrapTight>
                  <wp:docPr id="14" name="Bild 2" descr="Vollbild anzeig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llbild anzeig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7" w:type="dxa"/>
            <w:gridSpan w:val="2"/>
            <w:vMerge w:val="restart"/>
          </w:tcPr>
          <w:p w14:paraId="5F710050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Der Schüler/die Schülerin kann den Konjunkturverlauf anhand der Phasen beschreiben und Indikatoren für Veränderungen nennen.</w:t>
            </w:r>
          </w:p>
          <w:p w14:paraId="5F710051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10052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Der Schüler/die Schülerin ke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n</w:t>
            </w:r>
            <w:r w:rsidRPr="00E31D70">
              <w:rPr>
                <w:rFonts w:ascii="Century Gothic" w:hAnsi="Century Gothic"/>
                <w:sz w:val="18"/>
                <w:szCs w:val="18"/>
              </w:rPr>
              <w:t>nen die wirtschaftspolitischen Ziele und können Zielkonflikte ableiten.</w:t>
            </w:r>
          </w:p>
          <w:p w14:paraId="5F710053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10054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lastRenderedPageBreak/>
              <w:t>Der Schüler/die Schülerin ke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n</w:t>
            </w:r>
            <w:r w:rsidRPr="00E31D70">
              <w:rPr>
                <w:rFonts w:ascii="Century Gothic" w:hAnsi="Century Gothic"/>
                <w:sz w:val="18"/>
                <w:szCs w:val="18"/>
              </w:rPr>
              <w:t>nen die Handlungsmöglichke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i</w:t>
            </w:r>
            <w:r w:rsidRPr="00E31D70">
              <w:rPr>
                <w:rFonts w:ascii="Century Gothic" w:hAnsi="Century Gothic"/>
                <w:sz w:val="18"/>
                <w:szCs w:val="18"/>
              </w:rPr>
              <w:t>ten des Staates zur Beeinflu</w:t>
            </w:r>
            <w:r w:rsidRPr="00E31D70">
              <w:rPr>
                <w:rFonts w:ascii="Century Gothic" w:hAnsi="Century Gothic"/>
                <w:sz w:val="18"/>
                <w:szCs w:val="18"/>
              </w:rPr>
              <w:t>s</w:t>
            </w:r>
            <w:r w:rsidRPr="00E31D70">
              <w:rPr>
                <w:rFonts w:ascii="Century Gothic" w:hAnsi="Century Gothic"/>
                <w:sz w:val="18"/>
                <w:szCs w:val="18"/>
              </w:rPr>
              <w:t>sung der Wirtschaftslage und wenden diese situationsabhä</w:t>
            </w:r>
            <w:r w:rsidRPr="00E31D70">
              <w:rPr>
                <w:rFonts w:ascii="Century Gothic" w:hAnsi="Century Gothic"/>
                <w:sz w:val="18"/>
                <w:szCs w:val="18"/>
              </w:rPr>
              <w:t>n</w:t>
            </w:r>
            <w:r w:rsidRPr="00E31D70">
              <w:rPr>
                <w:rFonts w:ascii="Century Gothic" w:hAnsi="Century Gothic"/>
                <w:sz w:val="18"/>
                <w:szCs w:val="18"/>
              </w:rPr>
              <w:t>gig an.</w:t>
            </w:r>
          </w:p>
          <w:p w14:paraId="5F710055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10056" w14:textId="77777777" w:rsidR="008F02C6" w:rsidRPr="00E31D70" w:rsidRDefault="008F02C6" w:rsidP="008F02C6">
            <w:pPr>
              <w:jc w:val="both"/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Der Schüler/die Schülerin kennt die EZB als Instrument zur Inflat</w:t>
            </w:r>
            <w:r w:rsidRPr="00E31D70">
              <w:rPr>
                <w:rFonts w:ascii="Century Gothic" w:hAnsi="Century Gothic"/>
                <w:sz w:val="18"/>
                <w:szCs w:val="18"/>
              </w:rPr>
              <w:t>i</w:t>
            </w:r>
            <w:r w:rsidRPr="00E31D70">
              <w:rPr>
                <w:rFonts w:ascii="Century Gothic" w:hAnsi="Century Gothic"/>
                <w:sz w:val="18"/>
                <w:szCs w:val="18"/>
              </w:rPr>
              <w:t>onsbekämpfung.</w:t>
            </w:r>
          </w:p>
        </w:tc>
        <w:tc>
          <w:tcPr>
            <w:tcW w:w="2230" w:type="dxa"/>
            <w:vMerge w:val="restart"/>
          </w:tcPr>
          <w:p w14:paraId="000957A9" w14:textId="77777777" w:rsidR="008F02C6" w:rsidRDefault="008F02C6" w:rsidP="008F02C6">
            <w:pPr>
              <w:spacing w:after="2" w:line="239" w:lineRule="auto"/>
              <w:ind w:left="72" w:right="95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lastRenderedPageBreak/>
              <w:t>Die Schülerinnen und Schüler lernen M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>e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thoden kennen, um 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Informationen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 zu 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beschaffen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>.</w:t>
            </w:r>
          </w:p>
          <w:p w14:paraId="01749DAE" w14:textId="77777777" w:rsidR="008F02C6" w:rsidRPr="00857E02" w:rsidRDefault="008F02C6" w:rsidP="008F02C6">
            <w:pPr>
              <w:spacing w:after="2" w:line="239" w:lineRule="auto"/>
              <w:ind w:left="72" w:right="95"/>
              <w:rPr>
                <w:rFonts w:ascii="Century Gothic" w:hAnsi="Century Gothic"/>
                <w:sz w:val="18"/>
                <w:szCs w:val="18"/>
              </w:rPr>
            </w:pPr>
          </w:p>
          <w:p w14:paraId="71D1C0ED" w14:textId="77777777" w:rsidR="008F02C6" w:rsidRDefault="008F02C6" w:rsidP="008F02C6">
            <w:pPr>
              <w:ind w:left="72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Sie lernen mit dem 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Fachbuch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 und 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Fac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h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texten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 richtig umz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>u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gehen und diese zu 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lesen</w:t>
            </w:r>
            <w:r w:rsidRPr="00857E02">
              <w:rPr>
                <w:rFonts w:ascii="Century Gothic" w:eastAsia="Calibri" w:hAnsi="Century Gothic" w:cs="Calibri"/>
                <w:sz w:val="18"/>
                <w:szCs w:val="18"/>
              </w:rPr>
              <w:t xml:space="preserve"> und zu 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verst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t>e</w:t>
            </w:r>
            <w:r w:rsidRPr="00857E02">
              <w:rPr>
                <w:rFonts w:ascii="Century Gothic" w:eastAsia="Calibri" w:hAnsi="Century Gothic" w:cs="Calibri"/>
                <w:b/>
                <w:sz w:val="18"/>
                <w:szCs w:val="18"/>
              </w:rPr>
              <w:lastRenderedPageBreak/>
              <w:t>hen.</w:t>
            </w:r>
          </w:p>
          <w:p w14:paraId="16E32BBE" w14:textId="77777777" w:rsidR="008F02C6" w:rsidRPr="00857E02" w:rsidRDefault="008F02C6" w:rsidP="008F02C6">
            <w:pPr>
              <w:ind w:left="72"/>
              <w:rPr>
                <w:rFonts w:ascii="Century Gothic" w:hAnsi="Century Gothic"/>
                <w:sz w:val="18"/>
                <w:szCs w:val="18"/>
              </w:rPr>
            </w:pPr>
          </w:p>
          <w:p w14:paraId="5F710083" w14:textId="2411E6A0" w:rsidR="008F02C6" w:rsidRPr="00E31D70" w:rsidRDefault="008F02C6" w:rsidP="003D62B6">
            <w:pPr>
              <w:ind w:left="74"/>
              <w:rPr>
                <w:rFonts w:ascii="Century Gothic" w:hAnsi="Century Gothic"/>
                <w:sz w:val="18"/>
                <w:szCs w:val="18"/>
              </w:rPr>
            </w:pPr>
            <w:r w:rsidRPr="00857E02">
              <w:rPr>
                <w:rFonts w:ascii="Century Gothic" w:eastAsia="Calibri" w:hAnsi="Century Gothic" w:cs="Calibri"/>
                <w:bCs/>
                <w:sz w:val="18"/>
                <w:szCs w:val="18"/>
              </w:rPr>
              <w:t xml:space="preserve">Insbesondere in Deutsch 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P</w:t>
            </w:r>
            <w:r w:rsidRPr="00857E02">
              <w:rPr>
                <w:rFonts w:ascii="Century Gothic" w:eastAsia="Calibri" w:hAnsi="Century Gothic" w:cs="Calibri"/>
                <w:bCs/>
                <w:sz w:val="18"/>
                <w:szCs w:val="18"/>
              </w:rPr>
              <w:t xml:space="preserve">lus erfahren 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 xml:space="preserve">und erproben </w:t>
            </w:r>
            <w:r w:rsidRPr="00857E02">
              <w:rPr>
                <w:rFonts w:ascii="Century Gothic" w:eastAsia="Calibri" w:hAnsi="Century Gothic" w:cs="Calibri"/>
                <w:bCs/>
                <w:sz w:val="18"/>
                <w:szCs w:val="18"/>
              </w:rPr>
              <w:t xml:space="preserve">sie den Umgang mit dem 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Textverarbeitung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s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programm Word und dem Präsentation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s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programm Powe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r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Point, um die Han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d</w:t>
            </w:r>
            <w:r>
              <w:rPr>
                <w:rFonts w:ascii="Century Gothic" w:eastAsia="Calibri" w:hAnsi="Century Gothic" w:cs="Calibri"/>
                <w:bCs/>
                <w:sz w:val="18"/>
                <w:szCs w:val="18"/>
              </w:rPr>
              <w:t>lungsprodukte DIN-Konform zu erstellen.</w:t>
            </w:r>
          </w:p>
        </w:tc>
        <w:tc>
          <w:tcPr>
            <w:tcW w:w="708" w:type="dxa"/>
            <w:vAlign w:val="center"/>
          </w:tcPr>
          <w:p w14:paraId="5F7100A7" w14:textId="26A64585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777024" behindDoc="0" locked="0" layoutInCell="1" allowOverlap="0" wp14:anchorId="53C5D230" wp14:editId="671D51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-180975</wp:posOffset>
                  </wp:positionV>
                  <wp:extent cx="292100" cy="325120"/>
                  <wp:effectExtent l="0" t="0" r="0" b="0"/>
                  <wp:wrapSquare wrapText="bothSides"/>
                  <wp:docPr id="39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6AC21D72" w14:textId="77777777" w:rsidR="008F02C6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Die Auszubildenden können mit der vorhandenen Har</w:t>
            </w:r>
            <w:r>
              <w:rPr>
                <w:rFonts w:ascii="Century Gothic" w:hAnsi="Century Gothic"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ware (PC, Visualizer,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Beamer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) und Software (Word, Powe</w:t>
            </w:r>
            <w:r>
              <w:rPr>
                <w:rFonts w:ascii="Century Gothic" w:hAnsi="Century Gothic"/>
                <w:sz w:val="18"/>
                <w:szCs w:val="18"/>
              </w:rPr>
              <w:t>r</w:t>
            </w:r>
            <w:r>
              <w:rPr>
                <w:rFonts w:ascii="Century Gothic" w:hAnsi="Century Gothic"/>
                <w:sz w:val="18"/>
                <w:szCs w:val="18"/>
              </w:rPr>
              <w:t>Point) umgehen und sie set</w:t>
            </w:r>
            <w:r>
              <w:rPr>
                <w:rFonts w:ascii="Century Gothic" w:hAnsi="Century Gothic"/>
                <w:sz w:val="18"/>
                <w:szCs w:val="18"/>
              </w:rPr>
              <w:t>z</w:t>
            </w:r>
            <w:r>
              <w:rPr>
                <w:rFonts w:ascii="Century Gothic" w:hAnsi="Century Gothic"/>
                <w:sz w:val="18"/>
                <w:szCs w:val="18"/>
              </w:rPr>
              <w:t>ten das Internet verantwo</w:t>
            </w:r>
            <w:r>
              <w:rPr>
                <w:rFonts w:ascii="Century Gothic" w:hAnsi="Century Gothic"/>
                <w:sz w:val="18"/>
                <w:szCs w:val="18"/>
              </w:rPr>
              <w:t>r</w:t>
            </w:r>
            <w:r>
              <w:rPr>
                <w:rFonts w:ascii="Century Gothic" w:hAnsi="Century Gothic"/>
                <w:sz w:val="18"/>
                <w:szCs w:val="18"/>
              </w:rPr>
              <w:t>tungsvoll ein.</w:t>
            </w:r>
          </w:p>
          <w:p w14:paraId="33F09686" w14:textId="77777777" w:rsidR="008F02C6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100A8" w14:textId="2FCB730A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Sie stellen ihre Handlungspr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sz w:val="18"/>
                <w:szCs w:val="18"/>
              </w:rPr>
              <w:t>dukte mit Hilfe der vorhand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>nen Hard- und Software vor.</w:t>
            </w:r>
          </w:p>
        </w:tc>
      </w:tr>
      <w:tr w:rsidR="008F02C6" w:rsidRPr="006510DA" w14:paraId="3A5A8777" w14:textId="77777777" w:rsidTr="0064414E">
        <w:trPr>
          <w:trHeight w:val="2109"/>
        </w:trPr>
        <w:tc>
          <w:tcPr>
            <w:tcW w:w="1683" w:type="dxa"/>
            <w:vMerge/>
          </w:tcPr>
          <w:p w14:paraId="3542DDBF" w14:textId="77777777" w:rsidR="008F02C6" w:rsidRPr="00E31D70" w:rsidRDefault="008F02C6" w:rsidP="008F02C6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6141A740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14:paraId="2EBA2B4D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71BF5C6" w14:textId="77777777" w:rsidR="008F02C6" w:rsidRPr="00E31D70" w:rsidRDefault="008F02C6" w:rsidP="008F02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14:paraId="46B08DBD" w14:textId="77777777" w:rsidR="008F02C6" w:rsidRPr="00E31D70" w:rsidRDefault="008F02C6" w:rsidP="008F02C6">
            <w:pPr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</w:pPr>
          </w:p>
        </w:tc>
        <w:tc>
          <w:tcPr>
            <w:tcW w:w="3017" w:type="dxa"/>
            <w:gridSpan w:val="2"/>
            <w:vMerge/>
          </w:tcPr>
          <w:p w14:paraId="7E3A5935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30" w:type="dxa"/>
            <w:vMerge/>
          </w:tcPr>
          <w:p w14:paraId="1F7D4662" w14:textId="77777777" w:rsidR="008F02C6" w:rsidRPr="00857E02" w:rsidRDefault="008F02C6" w:rsidP="008F02C6">
            <w:pPr>
              <w:spacing w:after="2" w:line="239" w:lineRule="auto"/>
              <w:ind w:left="72" w:right="95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401E875" w14:textId="2B0910BD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78048" behindDoc="0" locked="0" layoutInCell="1" allowOverlap="0" wp14:anchorId="15D3EECA" wp14:editId="7E7C83D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-153035</wp:posOffset>
                  </wp:positionV>
                  <wp:extent cx="250190" cy="255905"/>
                  <wp:effectExtent l="0" t="0" r="0" b="0"/>
                  <wp:wrapSquare wrapText="bothSides"/>
                  <wp:docPr id="42" name="Pictur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783F9596" w14:textId="09DA9B63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Die Auszubildenden sammeln anhand unterschiedlicher Medien (Infotexte, Fachb</w:t>
            </w:r>
            <w:r>
              <w:rPr>
                <w:rFonts w:ascii="Century Gothic" w:hAnsi="Century Gothic"/>
                <w:sz w:val="18"/>
                <w:szCs w:val="18"/>
              </w:rPr>
              <w:t>ü</w:t>
            </w:r>
            <w:r>
              <w:rPr>
                <w:rFonts w:ascii="Century Gothic" w:hAnsi="Century Gothic"/>
                <w:sz w:val="18"/>
                <w:szCs w:val="18"/>
              </w:rPr>
              <w:t>cher, Internet) Informationen, filtern diese und bereiten sie strukturiert auf und fassen diese in einer Präsentation (z. B. PowerPoint) zusammen.</w:t>
            </w:r>
          </w:p>
        </w:tc>
      </w:tr>
      <w:tr w:rsidR="008F02C6" w:rsidRPr="006510DA" w14:paraId="5F7100B5" w14:textId="77777777" w:rsidTr="0064414E">
        <w:trPr>
          <w:trHeight w:val="560"/>
        </w:trPr>
        <w:tc>
          <w:tcPr>
            <w:tcW w:w="1683" w:type="dxa"/>
            <w:vMerge/>
          </w:tcPr>
          <w:p w14:paraId="5F7100AB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5F7100AC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14:paraId="5F7100AD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F7100AE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</w:tcPr>
          <w:p w14:paraId="5F7100AF" w14:textId="77777777" w:rsidR="008F02C6" w:rsidRPr="00E31D70" w:rsidRDefault="008F02C6" w:rsidP="008F02C6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  <w:drawing>
                <wp:anchor distT="0" distB="0" distL="114300" distR="114300" simplePos="0" relativeHeight="251759616" behindDoc="1" locked="0" layoutInCell="1" allowOverlap="1" wp14:anchorId="5F71011F" wp14:editId="5F710120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33020</wp:posOffset>
                  </wp:positionV>
                  <wp:extent cx="222885" cy="219075"/>
                  <wp:effectExtent l="0" t="0" r="5715" b="9525"/>
                  <wp:wrapTight wrapText="bothSides">
                    <wp:wrapPolygon edited="0">
                      <wp:start x="0" y="0"/>
                      <wp:lineTo x="0" y="20661"/>
                      <wp:lineTo x="20308" y="20661"/>
                      <wp:lineTo x="20308" y="0"/>
                      <wp:lineTo x="0" y="0"/>
                    </wp:wrapPolygon>
                  </wp:wrapTight>
                  <wp:docPr id="18" name="Grafik 50" descr="Vollbild anzeige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bild anzeige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7" w:type="dxa"/>
            <w:gridSpan w:val="2"/>
          </w:tcPr>
          <w:p w14:paraId="5F7100B0" w14:textId="77777777" w:rsidR="008F02C6" w:rsidRPr="00E31D70" w:rsidRDefault="008F02C6" w:rsidP="008F02C6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Der Schüler/die Schülerin bea</w:t>
            </w:r>
            <w:r w:rsidRPr="00E31D70">
              <w:rPr>
                <w:rFonts w:ascii="Century Gothic" w:hAnsi="Century Gothic"/>
                <w:sz w:val="18"/>
                <w:szCs w:val="18"/>
              </w:rPr>
              <w:t>r</w:t>
            </w:r>
            <w:r w:rsidRPr="00E31D70">
              <w:rPr>
                <w:rFonts w:ascii="Century Gothic" w:hAnsi="Century Gothic"/>
                <w:sz w:val="18"/>
                <w:szCs w:val="18"/>
              </w:rPr>
              <w:t>beitet die Aufgabenstellungen selbstständig in der Gruppe und wendet problemlösende M</w:t>
            </w:r>
            <w:r w:rsidRPr="00E31D70">
              <w:rPr>
                <w:rFonts w:ascii="Century Gothic" w:hAnsi="Century Gothic"/>
                <w:sz w:val="18"/>
                <w:szCs w:val="18"/>
              </w:rPr>
              <w:t>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thoden an. Sie setzen sich refl</w:t>
            </w:r>
            <w:r w:rsidRPr="00E31D70">
              <w:rPr>
                <w:rFonts w:ascii="Century Gothic" w:hAnsi="Century Gothic"/>
                <w:sz w:val="18"/>
                <w:szCs w:val="18"/>
              </w:rPr>
              <w:t>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xiv mit auftretenden Konflikten auseinander und regeln diese konstruktiv.</w:t>
            </w:r>
          </w:p>
        </w:tc>
        <w:tc>
          <w:tcPr>
            <w:tcW w:w="2230" w:type="dxa"/>
            <w:vMerge/>
          </w:tcPr>
          <w:p w14:paraId="5F7100B1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F7100B2" w14:textId="2287D525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60640" behindDoc="0" locked="0" layoutInCell="1" allowOverlap="0" wp14:anchorId="5008BE6A" wp14:editId="7A7DB767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-200025</wp:posOffset>
                  </wp:positionV>
                  <wp:extent cx="336550" cy="234950"/>
                  <wp:effectExtent l="0" t="0" r="0" b="0"/>
                  <wp:wrapSquare wrapText="bothSides"/>
                  <wp:docPr id="43" name="Picture 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F7100B3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F02C6" w:rsidRPr="006510DA" w14:paraId="5F7100C0" w14:textId="77777777" w:rsidTr="0064414E">
        <w:trPr>
          <w:trHeight w:val="560"/>
        </w:trPr>
        <w:tc>
          <w:tcPr>
            <w:tcW w:w="1683" w:type="dxa"/>
            <w:vMerge/>
          </w:tcPr>
          <w:p w14:paraId="5F7100B6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5F7100B7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14:paraId="5F7100B8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F7100B9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</w:tcPr>
          <w:p w14:paraId="5F7100BA" w14:textId="77777777" w:rsidR="008F02C6" w:rsidRPr="00E31D70" w:rsidRDefault="008F02C6" w:rsidP="008F02C6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  <w:drawing>
                <wp:anchor distT="0" distB="0" distL="114300" distR="114300" simplePos="0" relativeHeight="251774976" behindDoc="1" locked="0" layoutInCell="1" allowOverlap="1" wp14:anchorId="5F710121" wp14:editId="5F71012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0</wp:posOffset>
                  </wp:positionV>
                  <wp:extent cx="161925" cy="161925"/>
                  <wp:effectExtent l="0" t="0" r="9525" b="9525"/>
                  <wp:wrapTight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ight>
                  <wp:docPr id="19" name="Grafik 51" descr="Originalbild anzeige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bild anzeige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7" w:type="dxa"/>
            <w:gridSpan w:val="2"/>
          </w:tcPr>
          <w:p w14:paraId="5F7100BB" w14:textId="77777777" w:rsidR="008F02C6" w:rsidRPr="00E31D70" w:rsidRDefault="008F02C6" w:rsidP="008F02C6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Sie präsentieren und dokume</w:t>
            </w:r>
            <w:r w:rsidRPr="00E31D70">
              <w:rPr>
                <w:rFonts w:ascii="Century Gothic" w:hAnsi="Century Gothic"/>
                <w:sz w:val="18"/>
                <w:szCs w:val="18"/>
              </w:rPr>
              <w:t>n</w:t>
            </w:r>
            <w:r w:rsidRPr="00E31D70">
              <w:rPr>
                <w:rFonts w:ascii="Century Gothic" w:hAnsi="Century Gothic"/>
                <w:sz w:val="18"/>
                <w:szCs w:val="18"/>
              </w:rPr>
              <w:t>tieren ihre Arbeitsergebnisse strukturiert unter Verwendung angemessener Medien. Zur Informationsgewinnung nutzen sie moderne Kommunikation</w:t>
            </w:r>
            <w:r w:rsidRPr="00E31D70">
              <w:rPr>
                <w:rFonts w:ascii="Century Gothic" w:hAnsi="Century Gothic"/>
                <w:sz w:val="18"/>
                <w:szCs w:val="18"/>
              </w:rPr>
              <w:t>s</w:t>
            </w:r>
            <w:r w:rsidRPr="00E31D70">
              <w:rPr>
                <w:rFonts w:ascii="Century Gothic" w:hAnsi="Century Gothic"/>
                <w:sz w:val="18"/>
                <w:szCs w:val="18"/>
              </w:rPr>
              <w:t>medien.</w:t>
            </w:r>
          </w:p>
        </w:tc>
        <w:tc>
          <w:tcPr>
            <w:tcW w:w="2230" w:type="dxa"/>
            <w:vMerge/>
          </w:tcPr>
          <w:p w14:paraId="5F7100BC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F7100BD" w14:textId="43F1F4E3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79072" behindDoc="0" locked="0" layoutInCell="1" allowOverlap="0" wp14:anchorId="344C75B8" wp14:editId="744CD1BB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-282575</wp:posOffset>
                  </wp:positionV>
                  <wp:extent cx="379730" cy="290830"/>
                  <wp:effectExtent l="0" t="0" r="0" b="0"/>
                  <wp:wrapSquare wrapText="bothSides"/>
                  <wp:docPr id="44" name="Picture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29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4216F47C" w14:textId="77777777" w:rsidR="008F02C6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Die Auszubildenden kennen die Regeln für den Aufbau einer Präsentation, können Präsentationstechniken a</w:t>
            </w:r>
            <w:r>
              <w:rPr>
                <w:rFonts w:ascii="Century Gothic" w:hAnsi="Century Gothic"/>
                <w:sz w:val="18"/>
                <w:szCs w:val="18"/>
              </w:rPr>
              <w:t>n</w:t>
            </w:r>
            <w:r>
              <w:rPr>
                <w:rFonts w:ascii="Century Gothic" w:hAnsi="Century Gothic"/>
                <w:sz w:val="18"/>
                <w:szCs w:val="18"/>
              </w:rPr>
              <w:t>wenden und nutzen die en</w:t>
            </w:r>
            <w:r>
              <w:rPr>
                <w:rFonts w:ascii="Century Gothic" w:hAnsi="Century Gothic"/>
                <w:sz w:val="18"/>
                <w:szCs w:val="18"/>
              </w:rPr>
              <w:t>t</w:t>
            </w:r>
            <w:r>
              <w:rPr>
                <w:rFonts w:ascii="Century Gothic" w:hAnsi="Century Gothic"/>
                <w:sz w:val="18"/>
                <w:szCs w:val="18"/>
              </w:rPr>
              <w:t>sprechende Präsentation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sz w:val="18"/>
                <w:szCs w:val="18"/>
              </w:rPr>
              <w:t>software.</w:t>
            </w:r>
          </w:p>
          <w:p w14:paraId="05AE1523" w14:textId="77777777" w:rsidR="008F02C6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100BE" w14:textId="026D9C43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Sie erstellen unter Berücksic</w:t>
            </w:r>
            <w:r>
              <w:rPr>
                <w:rFonts w:ascii="Century Gothic" w:hAnsi="Century Gothic"/>
                <w:sz w:val="18"/>
                <w:szCs w:val="18"/>
              </w:rPr>
              <w:t>h</w:t>
            </w:r>
            <w:r>
              <w:rPr>
                <w:rFonts w:ascii="Century Gothic" w:hAnsi="Century Gothic"/>
                <w:sz w:val="18"/>
                <w:szCs w:val="18"/>
              </w:rPr>
              <w:t>tigung formaler und ästhet</w:t>
            </w:r>
            <w:r>
              <w:rPr>
                <w:rFonts w:ascii="Century Gothic" w:hAnsi="Century Gothic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sz w:val="18"/>
                <w:szCs w:val="18"/>
              </w:rPr>
              <w:t>scher Gestaltungskriterien Präsentationen und stellen diese unter Einhaltung b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>stimmter Regeln, wie Körpe</w:t>
            </w:r>
            <w:r>
              <w:rPr>
                <w:rFonts w:ascii="Century Gothic" w:hAnsi="Century Gothic"/>
                <w:sz w:val="18"/>
                <w:szCs w:val="18"/>
              </w:rPr>
              <w:t>r</w:t>
            </w:r>
            <w:r>
              <w:rPr>
                <w:rFonts w:ascii="Century Gothic" w:hAnsi="Century Gothic"/>
                <w:sz w:val="18"/>
                <w:szCs w:val="18"/>
              </w:rPr>
              <w:t>sprache, vor.</w:t>
            </w:r>
          </w:p>
        </w:tc>
      </w:tr>
      <w:tr w:rsidR="008F02C6" w:rsidRPr="006510DA" w14:paraId="5F7100D1" w14:textId="77777777" w:rsidTr="0064414E">
        <w:trPr>
          <w:trHeight w:val="560"/>
        </w:trPr>
        <w:tc>
          <w:tcPr>
            <w:tcW w:w="1683" w:type="dxa"/>
            <w:vMerge/>
          </w:tcPr>
          <w:p w14:paraId="5F7100C1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5F7100C2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14:paraId="5F7100C3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F7100C4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</w:tcPr>
          <w:p w14:paraId="5F7100C5" w14:textId="77777777" w:rsidR="008F02C6" w:rsidRPr="00E31D70" w:rsidRDefault="008F02C6" w:rsidP="008F02C6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  <w:drawing>
                <wp:anchor distT="0" distB="0" distL="114300" distR="114300" simplePos="0" relativeHeight="251773952" behindDoc="1" locked="0" layoutInCell="1" allowOverlap="1" wp14:anchorId="5F710123" wp14:editId="5F710124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76200</wp:posOffset>
                  </wp:positionV>
                  <wp:extent cx="158115" cy="220345"/>
                  <wp:effectExtent l="0" t="0" r="0" b="8255"/>
                  <wp:wrapTight wrapText="bothSides">
                    <wp:wrapPolygon edited="0">
                      <wp:start x="0" y="0"/>
                      <wp:lineTo x="0" y="20542"/>
                      <wp:lineTo x="18217" y="20542"/>
                      <wp:lineTo x="18217" y="0"/>
                      <wp:lineTo x="0" y="0"/>
                    </wp:wrapPolygon>
                  </wp:wrapTight>
                  <wp:docPr id="17" name="Grafik 52" descr="Vollbild anzeigen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llbild anzeigen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7" w:type="dxa"/>
            <w:gridSpan w:val="2"/>
          </w:tcPr>
          <w:p w14:paraId="5F7100C6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Der Schüler/die Schülerin sind in der Lage die Auswirkungen von Konjunkturveränderungen für ihren Betrieb zu bewerten.</w:t>
            </w:r>
          </w:p>
          <w:p w14:paraId="5F7100C7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100C8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Der Schüler/die Schülerin kö</w:t>
            </w:r>
            <w:r w:rsidRPr="00E31D70">
              <w:rPr>
                <w:rFonts w:ascii="Century Gothic" w:hAnsi="Century Gothic"/>
                <w:sz w:val="18"/>
                <w:szCs w:val="18"/>
              </w:rPr>
              <w:t>n</w:t>
            </w:r>
            <w:r w:rsidRPr="00E31D70">
              <w:rPr>
                <w:rFonts w:ascii="Century Gothic" w:hAnsi="Century Gothic"/>
                <w:sz w:val="18"/>
                <w:szCs w:val="18"/>
              </w:rPr>
              <w:t>nen die Arbeit der Regierung bzgl. der Ziele bewerten.</w:t>
            </w:r>
          </w:p>
          <w:p w14:paraId="5F7100C9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100CA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Der Schüler/die Schülerin sind in der Lage einzelne Maßnahmen des Staates in Bezug auf die Zielerreichung einzuordnen.</w:t>
            </w:r>
          </w:p>
          <w:p w14:paraId="5F7100CB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100CC" w14:textId="77777777" w:rsidR="008F02C6" w:rsidRPr="00E31D70" w:rsidRDefault="008F02C6" w:rsidP="008F02C6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Der Schüler/die Schülerin sind in der Lage Entscheidung der EZB einzuschätzen.</w:t>
            </w:r>
          </w:p>
        </w:tc>
        <w:tc>
          <w:tcPr>
            <w:tcW w:w="2230" w:type="dxa"/>
            <w:vMerge/>
          </w:tcPr>
          <w:p w14:paraId="5F7100CD" w14:textId="77777777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F7100CE" w14:textId="421060D3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80096" behindDoc="0" locked="0" layoutInCell="1" allowOverlap="0" wp14:anchorId="095F581F" wp14:editId="29C4631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-157480</wp:posOffset>
                  </wp:positionV>
                  <wp:extent cx="306070" cy="276860"/>
                  <wp:effectExtent l="0" t="0" r="0" b="0"/>
                  <wp:wrapSquare wrapText="bothSides"/>
                  <wp:docPr id="45" name="Picture 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7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6E1A74A5" w14:textId="77777777" w:rsidR="008F02C6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Die Auszubildenden geben Feedback über die Präsent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>tion und wählen die beste Darstellung als Lerngrundlage aus.</w:t>
            </w:r>
          </w:p>
          <w:p w14:paraId="07F9D17C" w14:textId="77777777" w:rsidR="008F02C6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7100CF" w14:textId="15E6391F" w:rsidR="008F02C6" w:rsidRPr="00E31D70" w:rsidRDefault="008F02C6" w:rsidP="008F02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Sie lernen qualifiziertes und konstruktives Feedback zu geben.</w:t>
            </w:r>
          </w:p>
        </w:tc>
      </w:tr>
      <w:tr w:rsidR="00857E02" w:rsidRPr="006510DA" w14:paraId="5F7100DD" w14:textId="77777777" w:rsidTr="0064414E">
        <w:trPr>
          <w:trHeight w:val="560"/>
        </w:trPr>
        <w:tc>
          <w:tcPr>
            <w:tcW w:w="1683" w:type="dxa"/>
          </w:tcPr>
          <w:p w14:paraId="5F7100D2" w14:textId="77777777" w:rsidR="00857E02" w:rsidRPr="00E31D70" w:rsidRDefault="00857E02" w:rsidP="00857E02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Im Kontext der europäischen</w:t>
            </w:r>
          </w:p>
          <w:p w14:paraId="5F7100D3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 w:cs="Times New Roman"/>
                <w:sz w:val="18"/>
                <w:szCs w:val="18"/>
              </w:rPr>
              <w:t>Integration und der Globalisi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e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rung präzisieren sie Ziele und Zielkonflikte der Strukturpolitik, zeigen den Grad der Ziele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r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reichung auf, begründen A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b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weichungen und schlagen mögliche Ma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ß</w:t>
            </w:r>
            <w:r w:rsidRPr="00E31D70">
              <w:rPr>
                <w:rFonts w:ascii="Century Gothic" w:hAnsi="Century Gothic" w:cs="Times New Roman"/>
                <w:sz w:val="18"/>
                <w:szCs w:val="18"/>
              </w:rPr>
              <w:t>nahmen zur Zielerreichung vor.</w:t>
            </w:r>
          </w:p>
        </w:tc>
        <w:tc>
          <w:tcPr>
            <w:tcW w:w="672" w:type="dxa"/>
          </w:tcPr>
          <w:p w14:paraId="5F7100D4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2" w:type="dxa"/>
          </w:tcPr>
          <w:p w14:paraId="5F7100D5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7100D6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</w:tcPr>
          <w:p w14:paraId="5F7100D7" w14:textId="77777777" w:rsidR="00857E02" w:rsidRPr="00E31D70" w:rsidRDefault="00857E02" w:rsidP="00857E02">
            <w:pPr>
              <w:rPr>
                <w:rFonts w:ascii="Century Gothic" w:hAnsi="Century Gothic" w:cs="Arial"/>
                <w:noProof/>
                <w:color w:val="1111CC"/>
                <w:sz w:val="18"/>
                <w:szCs w:val="18"/>
                <w:lang w:eastAsia="de-DE"/>
              </w:rPr>
            </w:pPr>
          </w:p>
        </w:tc>
        <w:tc>
          <w:tcPr>
            <w:tcW w:w="3017" w:type="dxa"/>
            <w:gridSpan w:val="2"/>
          </w:tcPr>
          <w:p w14:paraId="5F7100D8" w14:textId="77777777" w:rsidR="00857E02" w:rsidRPr="00E31D70" w:rsidRDefault="00857E02" w:rsidP="00857E02">
            <w:pPr>
              <w:rPr>
                <w:rFonts w:ascii="Century Gothic" w:hAnsi="Century Gothic"/>
                <w:noProof/>
                <w:sz w:val="18"/>
                <w:szCs w:val="18"/>
                <w:lang w:eastAsia="de-DE"/>
              </w:rPr>
            </w:pPr>
          </w:p>
        </w:tc>
        <w:tc>
          <w:tcPr>
            <w:tcW w:w="2230" w:type="dxa"/>
          </w:tcPr>
          <w:p w14:paraId="5F7100D9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5F7100DA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7100DB" w14:textId="77777777" w:rsidR="00857E02" w:rsidRPr="00E31D70" w:rsidRDefault="00857E02" w:rsidP="00857E02">
            <w:pPr>
              <w:rPr>
                <w:rFonts w:ascii="Century Gothic" w:hAnsi="Century Gothic"/>
                <w:sz w:val="18"/>
                <w:szCs w:val="18"/>
              </w:rPr>
            </w:pPr>
            <w:r w:rsidRPr="00E31D70">
              <w:rPr>
                <w:rFonts w:ascii="Century Gothic" w:hAnsi="Century Gothic"/>
                <w:sz w:val="18"/>
                <w:szCs w:val="18"/>
              </w:rPr>
              <w:t>Abgabe Sozialkunde 11 + 12</w:t>
            </w:r>
          </w:p>
        </w:tc>
      </w:tr>
    </w:tbl>
    <w:p w14:paraId="2A0FE5D8" w14:textId="77777777" w:rsidR="003D62B6" w:rsidRDefault="0020530B" w:rsidP="00F65C9D">
      <w:pPr>
        <w:ind w:right="-127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textWrapping" w:clear="all"/>
      </w:r>
      <w:bookmarkStart w:id="0" w:name="_GoBack"/>
      <w:bookmarkEnd w:id="0"/>
    </w:p>
    <w:sectPr w:rsidR="003D62B6" w:rsidSect="00516583">
      <w:headerReference w:type="default" r:id="rId22"/>
      <w:footerReference w:type="default" r:id="rId23"/>
      <w:headerReference w:type="first" r:id="rId24"/>
      <w:pgSz w:w="16838" w:h="11906" w:orient="landscape"/>
      <w:pgMar w:top="851" w:right="567" w:bottom="851" w:left="567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194C7" w14:textId="77777777" w:rsidR="00E16764" w:rsidRDefault="00E16764" w:rsidP="00EC5513">
      <w:pPr>
        <w:spacing w:after="0" w:line="240" w:lineRule="auto"/>
      </w:pPr>
      <w:r>
        <w:separator/>
      </w:r>
    </w:p>
  </w:endnote>
  <w:endnote w:type="continuationSeparator" w:id="0">
    <w:p w14:paraId="66E4AB9C" w14:textId="77777777" w:rsidR="00E16764" w:rsidRDefault="00E16764" w:rsidP="00EC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7891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</w:rPr>
    </w:sdtEndPr>
    <w:sdtContent>
      <w:sdt>
        <w:sdtPr>
          <w:rPr>
            <w:rFonts w:ascii="Century Gothic" w:hAnsi="Century Gothic"/>
            <w:sz w:val="18"/>
          </w:rPr>
          <w:id w:val="1021177275"/>
          <w:docPartObj>
            <w:docPartGallery w:val="Page Numbers (Top of Page)"/>
            <w:docPartUnique/>
          </w:docPartObj>
        </w:sdtPr>
        <w:sdtEndPr/>
        <w:sdtContent>
          <w:p w14:paraId="5F71012A" w14:textId="77777777" w:rsidR="0095431F" w:rsidRPr="0095431F" w:rsidRDefault="000A7DDC" w:rsidP="0095431F">
            <w:pPr>
              <w:pStyle w:val="Fuzeile"/>
              <w:jc w:val="center"/>
              <w:rPr>
                <w:rFonts w:ascii="Century Gothic" w:hAnsi="Century Gothic"/>
                <w:sz w:val="18"/>
              </w:rPr>
            </w:pPr>
            <w:r w:rsidRPr="001F3F7C">
              <w:rPr>
                <w:rFonts w:ascii="Century Gothic" w:hAnsi="Century Gothic"/>
                <w:sz w:val="18"/>
              </w:rPr>
              <w:t xml:space="preserve">Seite </w:t>
            </w:r>
            <w:r w:rsidR="00DF10FF" w:rsidRPr="001F3F7C">
              <w:rPr>
                <w:rFonts w:ascii="Century Gothic" w:hAnsi="Century Gothic"/>
                <w:b/>
                <w:sz w:val="20"/>
                <w:szCs w:val="24"/>
              </w:rPr>
              <w:fldChar w:fldCharType="begin"/>
            </w:r>
            <w:r w:rsidRPr="001F3F7C">
              <w:rPr>
                <w:rFonts w:ascii="Century Gothic" w:hAnsi="Century Gothic"/>
                <w:b/>
                <w:sz w:val="18"/>
              </w:rPr>
              <w:instrText>PAGE</w:instrText>
            </w:r>
            <w:r w:rsidR="00DF10FF" w:rsidRPr="001F3F7C">
              <w:rPr>
                <w:rFonts w:ascii="Century Gothic" w:hAnsi="Century Gothic"/>
                <w:b/>
                <w:sz w:val="20"/>
                <w:szCs w:val="24"/>
              </w:rPr>
              <w:fldChar w:fldCharType="separate"/>
            </w:r>
            <w:r w:rsidR="00026912">
              <w:rPr>
                <w:rFonts w:ascii="Century Gothic" w:hAnsi="Century Gothic"/>
                <w:b/>
                <w:noProof/>
                <w:sz w:val="18"/>
              </w:rPr>
              <w:t>7</w:t>
            </w:r>
            <w:r w:rsidR="00DF10FF" w:rsidRPr="001F3F7C">
              <w:rPr>
                <w:rFonts w:ascii="Century Gothic" w:hAnsi="Century Gothic"/>
                <w:b/>
                <w:sz w:val="20"/>
                <w:szCs w:val="24"/>
              </w:rPr>
              <w:fldChar w:fldCharType="end"/>
            </w:r>
            <w:r w:rsidRPr="001F3F7C">
              <w:rPr>
                <w:rFonts w:ascii="Century Gothic" w:hAnsi="Century Gothic"/>
                <w:sz w:val="18"/>
              </w:rPr>
              <w:t xml:space="preserve"> von </w:t>
            </w:r>
            <w:r w:rsidR="00DF10FF" w:rsidRPr="001F3F7C">
              <w:rPr>
                <w:rFonts w:ascii="Century Gothic" w:hAnsi="Century Gothic"/>
                <w:b/>
                <w:sz w:val="20"/>
                <w:szCs w:val="24"/>
              </w:rPr>
              <w:fldChar w:fldCharType="begin"/>
            </w:r>
            <w:r w:rsidRPr="001F3F7C">
              <w:rPr>
                <w:rFonts w:ascii="Century Gothic" w:hAnsi="Century Gothic"/>
                <w:b/>
                <w:sz w:val="18"/>
              </w:rPr>
              <w:instrText>NUMPAGES</w:instrText>
            </w:r>
            <w:r w:rsidR="00DF10FF" w:rsidRPr="001F3F7C">
              <w:rPr>
                <w:rFonts w:ascii="Century Gothic" w:hAnsi="Century Gothic"/>
                <w:b/>
                <w:sz w:val="20"/>
                <w:szCs w:val="24"/>
              </w:rPr>
              <w:fldChar w:fldCharType="separate"/>
            </w:r>
            <w:r w:rsidR="00026912">
              <w:rPr>
                <w:rFonts w:ascii="Century Gothic" w:hAnsi="Century Gothic"/>
                <w:b/>
                <w:noProof/>
                <w:sz w:val="18"/>
              </w:rPr>
              <w:t>7</w:t>
            </w:r>
            <w:r w:rsidR="00DF10FF" w:rsidRPr="001F3F7C">
              <w:rPr>
                <w:rFonts w:ascii="Century Gothic" w:hAnsi="Century Gothic"/>
                <w:b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801A3" w14:textId="77777777" w:rsidR="00E16764" w:rsidRDefault="00E16764" w:rsidP="00EC5513">
      <w:pPr>
        <w:spacing w:after="0" w:line="240" w:lineRule="auto"/>
      </w:pPr>
      <w:r>
        <w:separator/>
      </w:r>
    </w:p>
  </w:footnote>
  <w:footnote w:type="continuationSeparator" w:id="0">
    <w:p w14:paraId="493B2FF5" w14:textId="77777777" w:rsidR="00E16764" w:rsidRDefault="00E16764" w:rsidP="00EC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2EDBF" w14:textId="77777777" w:rsidR="0055128B" w:rsidRDefault="0055128B" w:rsidP="0055128B">
    <w:pPr>
      <w:pStyle w:val="Kopfzeile"/>
      <w:tabs>
        <w:tab w:val="clear" w:pos="4536"/>
        <w:tab w:val="clear" w:pos="9072"/>
        <w:tab w:val="center" w:pos="567"/>
        <w:tab w:val="right" w:pos="255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864" w:tblpY="714"/>
      <w:tblOverlap w:val="never"/>
      <w:tblW w:w="14919" w:type="dxa"/>
      <w:tblInd w:w="0" w:type="dxa"/>
      <w:tblCellMar>
        <w:top w:w="4" w:type="dxa"/>
        <w:left w:w="35" w:type="dxa"/>
      </w:tblCellMar>
      <w:tblLook w:val="04A0" w:firstRow="1" w:lastRow="0" w:firstColumn="1" w:lastColumn="0" w:noHBand="0" w:noVBand="1"/>
    </w:tblPr>
    <w:tblGrid>
      <w:gridCol w:w="2373"/>
      <w:gridCol w:w="2428"/>
      <w:gridCol w:w="2371"/>
      <w:gridCol w:w="2816"/>
      <w:gridCol w:w="2805"/>
      <w:gridCol w:w="2126"/>
    </w:tblGrid>
    <w:tr w:rsidR="00516583" w14:paraId="41010E0E" w14:textId="77777777" w:rsidTr="00ED2E1B">
      <w:trPr>
        <w:trHeight w:val="521"/>
      </w:trPr>
      <w:tc>
        <w:tcPr>
          <w:tcW w:w="2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48775EF8" w14:textId="77777777" w:rsidR="00516583" w:rsidRDefault="00516583" w:rsidP="00516583">
          <w:r>
            <w:rPr>
              <w:rFonts w:ascii="Calibri" w:eastAsia="Calibri" w:hAnsi="Calibri" w:cs="Calibri"/>
              <w:b/>
            </w:rPr>
            <w:t>Handlungskompetenz</w:t>
          </w:r>
          <w:r>
            <w:rPr>
              <w:rFonts w:ascii="Calibri" w:eastAsia="Calibri" w:hAnsi="Calibri" w:cs="Calibri"/>
            </w:rPr>
            <w:t xml:space="preserve">: </w:t>
          </w:r>
        </w:p>
      </w:tc>
      <w:tc>
        <w:tcPr>
          <w:tcW w:w="24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832D4E" w14:textId="77777777" w:rsidR="00516583" w:rsidRDefault="00516583" w:rsidP="00516583">
          <w:pPr>
            <w:spacing w:after="102"/>
            <w:ind w:left="3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3CCB0101" wp14:editId="52F24FB7">
                <wp:simplePos x="0" y="0"/>
                <wp:positionH relativeFrom="column">
                  <wp:posOffset>27940</wp:posOffset>
                </wp:positionH>
                <wp:positionV relativeFrom="paragraph">
                  <wp:posOffset>0</wp:posOffset>
                </wp:positionV>
                <wp:extent cx="332105" cy="325120"/>
                <wp:effectExtent l="0" t="0" r="0" b="0"/>
                <wp:wrapSquare wrapText="bothSides"/>
                <wp:docPr id="1" name="Pictur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105" cy="325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 w:cs="Calibri"/>
            </w:rPr>
            <w:t>Fachkompetenz</w:t>
          </w:r>
        </w:p>
      </w:tc>
      <w:tc>
        <w:tcPr>
          <w:tcW w:w="2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16DE1AE" w14:textId="77777777" w:rsidR="00516583" w:rsidRDefault="00516583" w:rsidP="00516583">
          <w:pPr>
            <w:spacing w:after="165"/>
            <w:ind w:left="1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 wp14:anchorId="34E8FCD8" wp14:editId="6938AA61">
                <wp:simplePos x="0" y="0"/>
                <wp:positionH relativeFrom="column">
                  <wp:posOffset>31115</wp:posOffset>
                </wp:positionH>
                <wp:positionV relativeFrom="paragraph">
                  <wp:posOffset>10795</wp:posOffset>
                </wp:positionV>
                <wp:extent cx="229870" cy="221615"/>
                <wp:effectExtent l="0" t="0" r="0" b="0"/>
                <wp:wrapSquare wrapText="bothSides"/>
                <wp:docPr id="15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870" cy="221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 w:cs="Calibri"/>
              <w:sz w:val="4"/>
            </w:rPr>
            <w:t xml:space="preserve">    </w:t>
          </w:r>
          <w:r>
            <w:rPr>
              <w:rFonts w:ascii="Calibri" w:eastAsia="Calibri" w:hAnsi="Calibri" w:cs="Calibri"/>
            </w:rPr>
            <w:t>Sozialkompetenz</w:t>
          </w:r>
        </w:p>
      </w:tc>
      <w:tc>
        <w:tcPr>
          <w:tcW w:w="28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F77899B" w14:textId="77777777" w:rsidR="00516583" w:rsidRDefault="00516583" w:rsidP="00516583">
          <w:pPr>
            <w:ind w:left="73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0" wp14:anchorId="3DED491E" wp14:editId="531AE3BB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250825" cy="248920"/>
                <wp:effectExtent l="0" t="0" r="0" b="0"/>
                <wp:wrapSquare wrapText="bothSides"/>
                <wp:docPr id="32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" cy="248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 w:cs="Calibri"/>
              <w:sz w:val="2"/>
            </w:rPr>
            <w:t xml:space="preserve">  </w:t>
          </w:r>
          <w:r>
            <w:rPr>
              <w:rFonts w:ascii="Calibri" w:eastAsia="Calibri" w:hAnsi="Calibri" w:cs="Calibri"/>
              <w:sz w:val="4"/>
            </w:rPr>
            <w:t xml:space="preserve"> </w:t>
          </w:r>
          <w:r>
            <w:rPr>
              <w:rFonts w:ascii="Calibri" w:eastAsia="Calibri" w:hAnsi="Calibri" w:cs="Calibri"/>
            </w:rPr>
            <w:t>Methodenkompetenz</w:t>
          </w:r>
        </w:p>
      </w:tc>
      <w:tc>
        <w:tcPr>
          <w:tcW w:w="28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7E6DE64" w14:textId="77777777" w:rsidR="00516583" w:rsidRDefault="00516583" w:rsidP="00516583">
          <w:pPr>
            <w:spacing w:after="165"/>
            <w:ind w:left="1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0" wp14:anchorId="499F62FC" wp14:editId="02A54687">
                <wp:simplePos x="0" y="0"/>
                <wp:positionH relativeFrom="column">
                  <wp:posOffset>22479</wp:posOffset>
                </wp:positionH>
                <wp:positionV relativeFrom="paragraph">
                  <wp:posOffset>-3682</wp:posOffset>
                </wp:positionV>
                <wp:extent cx="103505" cy="228600"/>
                <wp:effectExtent l="0" t="0" r="0" b="0"/>
                <wp:wrapSquare wrapText="bothSides"/>
                <wp:docPr id="4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0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 w:cs="Calibri"/>
            </w:rPr>
            <w:t>Selbstkompetenz</w:t>
          </w:r>
        </w:p>
      </w:tc>
      <w:tc>
        <w:tcPr>
          <w:tcW w:w="2126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14:paraId="1EEE8F6D" w14:textId="77777777" w:rsidR="00516583" w:rsidRDefault="00516583" w:rsidP="00516583">
          <w:pPr>
            <w:ind w:left="76"/>
          </w:pPr>
          <w:r>
            <w:rPr>
              <w:rFonts w:ascii="Calibri" w:eastAsia="Calibri" w:hAnsi="Calibri" w:cs="Calibri"/>
            </w:rPr>
            <w:t xml:space="preserve"> </w:t>
          </w:r>
        </w:p>
      </w:tc>
    </w:tr>
    <w:tr w:rsidR="00516583" w14:paraId="75BF090C" w14:textId="77777777" w:rsidTr="00ED2E1B">
      <w:trPr>
        <w:trHeight w:val="546"/>
      </w:trPr>
      <w:tc>
        <w:tcPr>
          <w:tcW w:w="2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60851789" w14:textId="77777777" w:rsidR="00516583" w:rsidRDefault="00516583" w:rsidP="00516583">
          <w:pPr>
            <w:ind w:right="32"/>
          </w:pPr>
          <w:r>
            <w:rPr>
              <w:rFonts w:ascii="Calibri" w:eastAsia="Calibri" w:hAnsi="Calibri" w:cs="Calibri"/>
              <w:b/>
            </w:rPr>
            <w:t xml:space="preserve">Mediencurriculum: </w:t>
          </w:r>
        </w:p>
      </w:tc>
      <w:tc>
        <w:tcPr>
          <w:tcW w:w="24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CE4C48C" w14:textId="77777777" w:rsidR="00516583" w:rsidRDefault="00516583" w:rsidP="00516583">
          <w:pPr>
            <w:spacing w:after="140"/>
            <w:ind w:left="3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0" wp14:anchorId="198F4884" wp14:editId="28DDAE86">
                <wp:simplePos x="0" y="0"/>
                <wp:positionH relativeFrom="column">
                  <wp:posOffset>23622</wp:posOffset>
                </wp:positionH>
                <wp:positionV relativeFrom="paragraph">
                  <wp:posOffset>-9651</wp:posOffset>
                </wp:positionV>
                <wp:extent cx="292100" cy="325120"/>
                <wp:effectExtent l="0" t="0" r="0" b="0"/>
                <wp:wrapSquare wrapText="bothSides"/>
                <wp:docPr id="5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325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 w:cs="Calibri"/>
              <w:sz w:val="8"/>
            </w:rPr>
            <w:t xml:space="preserve"> </w:t>
          </w:r>
          <w:r>
            <w:rPr>
              <w:rFonts w:ascii="Calibri" w:eastAsia="Calibri" w:hAnsi="Calibri" w:cs="Calibri"/>
            </w:rPr>
            <w:t>Basiskompetenz</w:t>
          </w:r>
          <w:r>
            <w:rPr>
              <w:rFonts w:ascii="Arial" w:eastAsia="Arial" w:hAnsi="Arial" w:cs="Arial"/>
              <w:color w:val="1111CC"/>
              <w:sz w:val="20"/>
            </w:rPr>
            <w:t xml:space="preserve">  </w:t>
          </w:r>
        </w:p>
      </w:tc>
      <w:tc>
        <w:tcPr>
          <w:tcW w:w="2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F5530A3" w14:textId="77777777" w:rsidR="00516583" w:rsidRDefault="00516583" w:rsidP="00516583">
          <w:pPr>
            <w:ind w:left="1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0" wp14:anchorId="5B7D087F" wp14:editId="66BBC45B">
                <wp:simplePos x="0" y="0"/>
                <wp:positionH relativeFrom="column">
                  <wp:posOffset>22860</wp:posOffset>
                </wp:positionH>
                <wp:positionV relativeFrom="paragraph">
                  <wp:posOffset>-1269</wp:posOffset>
                </wp:positionV>
                <wp:extent cx="250723" cy="255905"/>
                <wp:effectExtent l="0" t="0" r="0" b="0"/>
                <wp:wrapSquare wrapText="bothSides"/>
                <wp:docPr id="35" name="Picture 1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" name="Picture 12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723" cy="255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 w:cs="Calibri"/>
            </w:rPr>
            <w:t xml:space="preserve">Suchen </w:t>
          </w:r>
        </w:p>
        <w:p w14:paraId="2237A7C5" w14:textId="77777777" w:rsidR="00516583" w:rsidRDefault="00516583" w:rsidP="00516583">
          <w:pPr>
            <w:ind w:left="1" w:right="111"/>
          </w:pPr>
          <w:r>
            <w:rPr>
              <w:rFonts w:ascii="Calibri" w:eastAsia="Calibri" w:hAnsi="Calibri" w:cs="Calibri"/>
            </w:rPr>
            <w:t xml:space="preserve">Verarbeiten </w:t>
          </w:r>
        </w:p>
      </w:tc>
      <w:tc>
        <w:tcPr>
          <w:tcW w:w="28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C2C0024" w14:textId="77777777" w:rsidR="00516583" w:rsidRDefault="00516583" w:rsidP="00516583">
          <w:pPr>
            <w:rPr>
              <w:rFonts w:ascii="Calibri" w:eastAsia="Calibri" w:hAnsi="Calibri" w:cs="Calibri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0" wp14:anchorId="4C68B731" wp14:editId="6848AE5C">
                <wp:simplePos x="0" y="0"/>
                <wp:positionH relativeFrom="column">
                  <wp:posOffset>22098</wp:posOffset>
                </wp:positionH>
                <wp:positionV relativeFrom="paragraph">
                  <wp:posOffset>19050</wp:posOffset>
                </wp:positionV>
                <wp:extent cx="336550" cy="234950"/>
                <wp:effectExtent l="0" t="0" r="0" b="0"/>
                <wp:wrapSquare wrapText="bothSides"/>
                <wp:docPr id="37" name="Picture 1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" name="Picture 126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550" cy="234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 w:cs="Calibri"/>
            </w:rPr>
            <w:t>Kommunizieren</w:t>
          </w:r>
        </w:p>
        <w:p w14:paraId="4F0E3B2C" w14:textId="77777777" w:rsidR="00516583" w:rsidRDefault="00516583" w:rsidP="00516583">
          <w:r>
            <w:rPr>
              <w:rFonts w:ascii="Calibri" w:eastAsia="Calibri" w:hAnsi="Calibri" w:cs="Calibri"/>
            </w:rPr>
            <w:t xml:space="preserve">Kooperieren </w:t>
          </w:r>
        </w:p>
      </w:tc>
      <w:tc>
        <w:tcPr>
          <w:tcW w:w="28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000D582" w14:textId="77777777" w:rsidR="00516583" w:rsidRDefault="00516583" w:rsidP="00516583">
          <w:pPr>
            <w:ind w:left="1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0" wp14:anchorId="4755FE46" wp14:editId="4908B120">
                <wp:simplePos x="0" y="0"/>
                <wp:positionH relativeFrom="column">
                  <wp:posOffset>22479</wp:posOffset>
                </wp:positionH>
                <wp:positionV relativeFrom="paragraph">
                  <wp:posOffset>12065</wp:posOffset>
                </wp:positionV>
                <wp:extent cx="379730" cy="290830"/>
                <wp:effectExtent l="0" t="0" r="0" b="0"/>
                <wp:wrapSquare wrapText="bothSides"/>
                <wp:docPr id="40" name="Picture 1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" name="Picture 125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73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 w:cs="Calibri"/>
            </w:rPr>
            <w:t xml:space="preserve">Produzieren </w:t>
          </w:r>
        </w:p>
        <w:p w14:paraId="6B0BC3DA" w14:textId="77777777" w:rsidR="00516583" w:rsidRDefault="00516583" w:rsidP="00516583">
          <w:pPr>
            <w:ind w:left="1" w:right="591"/>
          </w:pPr>
          <w:r>
            <w:rPr>
              <w:rFonts w:ascii="Calibri" w:eastAsia="Calibri" w:hAnsi="Calibri" w:cs="Calibri"/>
            </w:rPr>
            <w:t xml:space="preserve">Präsentieren 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D656421" w14:textId="77777777" w:rsidR="00516583" w:rsidRDefault="00516583" w:rsidP="00516583">
          <w:pPr>
            <w:ind w:right="-6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0" wp14:anchorId="6D7FEF77" wp14:editId="60129613">
                <wp:simplePos x="0" y="0"/>
                <wp:positionH relativeFrom="column">
                  <wp:posOffset>21972</wp:posOffset>
                </wp:positionH>
                <wp:positionV relativeFrom="paragraph">
                  <wp:posOffset>5715</wp:posOffset>
                </wp:positionV>
                <wp:extent cx="306070" cy="276860"/>
                <wp:effectExtent l="0" t="0" r="0" b="0"/>
                <wp:wrapSquare wrapText="bothSides"/>
                <wp:docPr id="41" name="Picture 1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" name="Picture 12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70" cy="276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 w:cs="Calibri"/>
            </w:rPr>
            <w:t>Analysieren  Reflekti</w:t>
          </w:r>
          <w:r>
            <w:rPr>
              <w:rFonts w:ascii="Calibri" w:eastAsia="Calibri" w:hAnsi="Calibri" w:cs="Calibri"/>
            </w:rPr>
            <w:t>e</w:t>
          </w:r>
          <w:r>
            <w:rPr>
              <w:rFonts w:ascii="Calibri" w:eastAsia="Calibri" w:hAnsi="Calibri" w:cs="Calibri"/>
            </w:rPr>
            <w:t xml:space="preserve">ren </w:t>
          </w:r>
        </w:p>
      </w:tc>
    </w:tr>
  </w:tbl>
  <w:p w14:paraId="5C038148" w14:textId="44143BD5" w:rsidR="00516583" w:rsidRDefault="00516583">
    <w:pPr>
      <w:pStyle w:val="Kopfzeile"/>
    </w:pPr>
  </w:p>
  <w:p w14:paraId="5748278E" w14:textId="06224FE0" w:rsidR="00516583" w:rsidRDefault="00516583">
    <w:pPr>
      <w:pStyle w:val="Kopfzeile"/>
    </w:pPr>
  </w:p>
  <w:p w14:paraId="6D5EFD51" w14:textId="70290E6C" w:rsidR="00516583" w:rsidRDefault="00516583">
    <w:pPr>
      <w:pStyle w:val="Kopfzeile"/>
    </w:pPr>
  </w:p>
  <w:p w14:paraId="721B4B21" w14:textId="1C1E219C" w:rsidR="00516583" w:rsidRDefault="00516583">
    <w:pPr>
      <w:pStyle w:val="Kopfzeile"/>
    </w:pPr>
  </w:p>
  <w:p w14:paraId="4AFC1172" w14:textId="43362FF6" w:rsidR="00516583" w:rsidRDefault="00516583">
    <w:pPr>
      <w:pStyle w:val="Kopfzeile"/>
    </w:pPr>
  </w:p>
  <w:p w14:paraId="10DAB947" w14:textId="77777777" w:rsidR="00516583" w:rsidRDefault="005165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E6E"/>
    <w:multiLevelType w:val="hybridMultilevel"/>
    <w:tmpl w:val="B044D596"/>
    <w:lvl w:ilvl="0" w:tplc="D0FC0406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4FBF"/>
    <w:multiLevelType w:val="hybridMultilevel"/>
    <w:tmpl w:val="7DBE42DA"/>
    <w:lvl w:ilvl="0" w:tplc="8FF2BDB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0722E"/>
    <w:multiLevelType w:val="hybridMultilevel"/>
    <w:tmpl w:val="1CD45AE8"/>
    <w:lvl w:ilvl="0" w:tplc="412E14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867D3"/>
    <w:multiLevelType w:val="hybridMultilevel"/>
    <w:tmpl w:val="B4D86BA6"/>
    <w:lvl w:ilvl="0" w:tplc="31585F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1D45"/>
    <w:multiLevelType w:val="hybridMultilevel"/>
    <w:tmpl w:val="EFCE4B22"/>
    <w:lvl w:ilvl="0" w:tplc="3B0CB3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5470B"/>
    <w:multiLevelType w:val="hybridMultilevel"/>
    <w:tmpl w:val="90E07556"/>
    <w:lvl w:ilvl="0" w:tplc="DCB800F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0135A"/>
    <w:multiLevelType w:val="hybridMultilevel"/>
    <w:tmpl w:val="AE20AA08"/>
    <w:lvl w:ilvl="0" w:tplc="D81C5CC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92"/>
    <w:rsid w:val="00000C22"/>
    <w:rsid w:val="00026912"/>
    <w:rsid w:val="00063E3B"/>
    <w:rsid w:val="00071A33"/>
    <w:rsid w:val="000733BC"/>
    <w:rsid w:val="000840B8"/>
    <w:rsid w:val="000A71CB"/>
    <w:rsid w:val="000A7DDC"/>
    <w:rsid w:val="000B4C6C"/>
    <w:rsid w:val="000C348A"/>
    <w:rsid w:val="000F79C5"/>
    <w:rsid w:val="0010483F"/>
    <w:rsid w:val="001158BE"/>
    <w:rsid w:val="001206FC"/>
    <w:rsid w:val="001544A1"/>
    <w:rsid w:val="001606C6"/>
    <w:rsid w:val="0016299A"/>
    <w:rsid w:val="00184377"/>
    <w:rsid w:val="00187587"/>
    <w:rsid w:val="001D4BEA"/>
    <w:rsid w:val="001F3F7C"/>
    <w:rsid w:val="001F441B"/>
    <w:rsid w:val="0020076C"/>
    <w:rsid w:val="0020530B"/>
    <w:rsid w:val="00223E6B"/>
    <w:rsid w:val="00241E68"/>
    <w:rsid w:val="002547C8"/>
    <w:rsid w:val="0025548A"/>
    <w:rsid w:val="002733B8"/>
    <w:rsid w:val="00275965"/>
    <w:rsid w:val="00284865"/>
    <w:rsid w:val="0028521B"/>
    <w:rsid w:val="002B1300"/>
    <w:rsid w:val="002C271C"/>
    <w:rsid w:val="002F49B8"/>
    <w:rsid w:val="002F5E75"/>
    <w:rsid w:val="003557E1"/>
    <w:rsid w:val="00397F4A"/>
    <w:rsid w:val="003A5AEB"/>
    <w:rsid w:val="003B1FBD"/>
    <w:rsid w:val="003B6BDA"/>
    <w:rsid w:val="003D62B6"/>
    <w:rsid w:val="003E53F9"/>
    <w:rsid w:val="003F255A"/>
    <w:rsid w:val="004018CE"/>
    <w:rsid w:val="00411390"/>
    <w:rsid w:val="00415B2C"/>
    <w:rsid w:val="00415F6C"/>
    <w:rsid w:val="00465865"/>
    <w:rsid w:val="004670CE"/>
    <w:rsid w:val="0047422C"/>
    <w:rsid w:val="00495F1E"/>
    <w:rsid w:val="004A08EF"/>
    <w:rsid w:val="004A7B2F"/>
    <w:rsid w:val="004A7F59"/>
    <w:rsid w:val="004F76BA"/>
    <w:rsid w:val="00512181"/>
    <w:rsid w:val="00516583"/>
    <w:rsid w:val="00521495"/>
    <w:rsid w:val="0055128B"/>
    <w:rsid w:val="00557133"/>
    <w:rsid w:val="005654AE"/>
    <w:rsid w:val="00571BE8"/>
    <w:rsid w:val="0059038E"/>
    <w:rsid w:val="005A75D2"/>
    <w:rsid w:val="005B58CA"/>
    <w:rsid w:val="005C43A6"/>
    <w:rsid w:val="005C51AA"/>
    <w:rsid w:val="005D3BBB"/>
    <w:rsid w:val="005D5285"/>
    <w:rsid w:val="005E1231"/>
    <w:rsid w:val="005F1E62"/>
    <w:rsid w:val="00600567"/>
    <w:rsid w:val="006123BB"/>
    <w:rsid w:val="00627F85"/>
    <w:rsid w:val="006309AC"/>
    <w:rsid w:val="00630EAC"/>
    <w:rsid w:val="00633BB5"/>
    <w:rsid w:val="0064414E"/>
    <w:rsid w:val="00645A8F"/>
    <w:rsid w:val="006510DA"/>
    <w:rsid w:val="0066472D"/>
    <w:rsid w:val="00670DDC"/>
    <w:rsid w:val="00685F6C"/>
    <w:rsid w:val="00690F11"/>
    <w:rsid w:val="0069135A"/>
    <w:rsid w:val="006942F9"/>
    <w:rsid w:val="006A23C5"/>
    <w:rsid w:val="006A3F78"/>
    <w:rsid w:val="006A4028"/>
    <w:rsid w:val="006A6377"/>
    <w:rsid w:val="006B2518"/>
    <w:rsid w:val="006C2692"/>
    <w:rsid w:val="006D0E9A"/>
    <w:rsid w:val="006E4065"/>
    <w:rsid w:val="006F6A35"/>
    <w:rsid w:val="00712DFE"/>
    <w:rsid w:val="00743E16"/>
    <w:rsid w:val="00744B58"/>
    <w:rsid w:val="00754763"/>
    <w:rsid w:val="00756189"/>
    <w:rsid w:val="00756945"/>
    <w:rsid w:val="00763FA1"/>
    <w:rsid w:val="0076405C"/>
    <w:rsid w:val="007806E5"/>
    <w:rsid w:val="00790F88"/>
    <w:rsid w:val="007A35EF"/>
    <w:rsid w:val="007B3B9A"/>
    <w:rsid w:val="007C367C"/>
    <w:rsid w:val="007D7A2D"/>
    <w:rsid w:val="007E2E66"/>
    <w:rsid w:val="00837808"/>
    <w:rsid w:val="00844BA7"/>
    <w:rsid w:val="00847159"/>
    <w:rsid w:val="00857E02"/>
    <w:rsid w:val="00864614"/>
    <w:rsid w:val="008B0C36"/>
    <w:rsid w:val="008F02C6"/>
    <w:rsid w:val="008F4AA2"/>
    <w:rsid w:val="00904D69"/>
    <w:rsid w:val="009170F5"/>
    <w:rsid w:val="00926731"/>
    <w:rsid w:val="0095431F"/>
    <w:rsid w:val="00965EFB"/>
    <w:rsid w:val="009742A2"/>
    <w:rsid w:val="009812E7"/>
    <w:rsid w:val="00993A9B"/>
    <w:rsid w:val="009A3826"/>
    <w:rsid w:val="009B3E74"/>
    <w:rsid w:val="009E010B"/>
    <w:rsid w:val="009E658A"/>
    <w:rsid w:val="009F3F42"/>
    <w:rsid w:val="00A03582"/>
    <w:rsid w:val="00A0415E"/>
    <w:rsid w:val="00A14F7F"/>
    <w:rsid w:val="00A24BD0"/>
    <w:rsid w:val="00A25D8C"/>
    <w:rsid w:val="00A27232"/>
    <w:rsid w:val="00A27D66"/>
    <w:rsid w:val="00A33DB9"/>
    <w:rsid w:val="00A3485F"/>
    <w:rsid w:val="00A44234"/>
    <w:rsid w:val="00A44B05"/>
    <w:rsid w:val="00A47EDD"/>
    <w:rsid w:val="00A64077"/>
    <w:rsid w:val="00A71645"/>
    <w:rsid w:val="00A75994"/>
    <w:rsid w:val="00A77564"/>
    <w:rsid w:val="00A90916"/>
    <w:rsid w:val="00A9228E"/>
    <w:rsid w:val="00AD1EA5"/>
    <w:rsid w:val="00AE20AE"/>
    <w:rsid w:val="00AE6642"/>
    <w:rsid w:val="00B132B4"/>
    <w:rsid w:val="00B233F8"/>
    <w:rsid w:val="00B36CD9"/>
    <w:rsid w:val="00B42E4F"/>
    <w:rsid w:val="00B64892"/>
    <w:rsid w:val="00B67B30"/>
    <w:rsid w:val="00B7059F"/>
    <w:rsid w:val="00B70CE2"/>
    <w:rsid w:val="00B83E0D"/>
    <w:rsid w:val="00B91FFD"/>
    <w:rsid w:val="00BB5BE6"/>
    <w:rsid w:val="00BC0E9F"/>
    <w:rsid w:val="00BC5E14"/>
    <w:rsid w:val="00BD4E81"/>
    <w:rsid w:val="00BD5785"/>
    <w:rsid w:val="00BE215C"/>
    <w:rsid w:val="00C05ACF"/>
    <w:rsid w:val="00C156C3"/>
    <w:rsid w:val="00C20C67"/>
    <w:rsid w:val="00C33FB2"/>
    <w:rsid w:val="00C41BDB"/>
    <w:rsid w:val="00C56A1F"/>
    <w:rsid w:val="00C67125"/>
    <w:rsid w:val="00C82D4D"/>
    <w:rsid w:val="00C839A3"/>
    <w:rsid w:val="00C87ED9"/>
    <w:rsid w:val="00CC28A4"/>
    <w:rsid w:val="00CD11F6"/>
    <w:rsid w:val="00CE0A63"/>
    <w:rsid w:val="00CE3EA7"/>
    <w:rsid w:val="00CF5517"/>
    <w:rsid w:val="00CF6256"/>
    <w:rsid w:val="00CF6F03"/>
    <w:rsid w:val="00D11E87"/>
    <w:rsid w:val="00D22FF4"/>
    <w:rsid w:val="00D23879"/>
    <w:rsid w:val="00D305B9"/>
    <w:rsid w:val="00D37F57"/>
    <w:rsid w:val="00D511CF"/>
    <w:rsid w:val="00D56D2E"/>
    <w:rsid w:val="00D7143E"/>
    <w:rsid w:val="00D85884"/>
    <w:rsid w:val="00DA3AAC"/>
    <w:rsid w:val="00DB160C"/>
    <w:rsid w:val="00DB5339"/>
    <w:rsid w:val="00DC3A0E"/>
    <w:rsid w:val="00DD7C8D"/>
    <w:rsid w:val="00DE0CF5"/>
    <w:rsid w:val="00DE6B70"/>
    <w:rsid w:val="00DF10FF"/>
    <w:rsid w:val="00DF3CFC"/>
    <w:rsid w:val="00E16764"/>
    <w:rsid w:val="00E31D70"/>
    <w:rsid w:val="00E3325C"/>
    <w:rsid w:val="00E4048D"/>
    <w:rsid w:val="00E41D31"/>
    <w:rsid w:val="00E45D41"/>
    <w:rsid w:val="00EA3BE1"/>
    <w:rsid w:val="00EB6D1C"/>
    <w:rsid w:val="00EC271F"/>
    <w:rsid w:val="00EC5362"/>
    <w:rsid w:val="00EC5513"/>
    <w:rsid w:val="00ED361D"/>
    <w:rsid w:val="00ED471D"/>
    <w:rsid w:val="00EE6C87"/>
    <w:rsid w:val="00F32AF3"/>
    <w:rsid w:val="00F33F08"/>
    <w:rsid w:val="00F50F11"/>
    <w:rsid w:val="00F545D8"/>
    <w:rsid w:val="00F6074A"/>
    <w:rsid w:val="00F65C9D"/>
    <w:rsid w:val="00F74328"/>
    <w:rsid w:val="00F8153B"/>
    <w:rsid w:val="00F96F56"/>
    <w:rsid w:val="00FA18F6"/>
    <w:rsid w:val="00FA530E"/>
    <w:rsid w:val="00FC02F5"/>
    <w:rsid w:val="00FC4E91"/>
    <w:rsid w:val="00FC614D"/>
    <w:rsid w:val="00FE19FA"/>
    <w:rsid w:val="00FE302B"/>
    <w:rsid w:val="00FE5D6B"/>
    <w:rsid w:val="00FF402D"/>
    <w:rsid w:val="00FF4BB3"/>
    <w:rsid w:val="00FF51E1"/>
    <w:rsid w:val="00FF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F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C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513"/>
  </w:style>
  <w:style w:type="paragraph" w:styleId="Fuzeile">
    <w:name w:val="footer"/>
    <w:basedOn w:val="Standard"/>
    <w:link w:val="FuzeileZchn"/>
    <w:uiPriority w:val="99"/>
    <w:unhideWhenUsed/>
    <w:rsid w:val="00EC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5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51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521B"/>
    <w:pPr>
      <w:ind w:left="720"/>
      <w:contextualSpacing/>
    </w:pPr>
  </w:style>
  <w:style w:type="table" w:customStyle="1" w:styleId="TableGrid">
    <w:name w:val="TableGrid"/>
    <w:rsid w:val="0055128B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C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513"/>
  </w:style>
  <w:style w:type="paragraph" w:styleId="Fuzeile">
    <w:name w:val="footer"/>
    <w:basedOn w:val="Standard"/>
    <w:link w:val="FuzeileZchn"/>
    <w:uiPriority w:val="99"/>
    <w:unhideWhenUsed/>
    <w:rsid w:val="00EC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5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51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521B"/>
    <w:pPr>
      <w:ind w:left="720"/>
      <w:contextualSpacing/>
    </w:pPr>
  </w:style>
  <w:style w:type="table" w:customStyle="1" w:styleId="TableGrid">
    <w:name w:val="TableGrid"/>
    <w:rsid w:val="0055128B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aturepics.com/FI/Thumb300/20101028/Team-Symbol-1690212.jpg" TargetMode="External"/><Relationship Id="rId18" Type="http://schemas.openxmlformats.org/officeDocument/2006/relationships/image" Target="media/image7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g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iso.uni-hamburg.de/uploads/pics/Symbol_Werkzeuge_color.gif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://www.clker.com/cliparts/e/b/7/0/12362693641685578473ericlemerdy_man.svg.hi.p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nisches-messer.de/sites/default/files/field/image/haiku-gedichte-buch.jpg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3" Type="http://schemas.openxmlformats.org/officeDocument/2006/relationships/image" Target="media/image12.jpg"/><Relationship Id="rId7" Type="http://schemas.openxmlformats.org/officeDocument/2006/relationships/image" Target="media/image5.jpg"/><Relationship Id="rId2" Type="http://schemas.openxmlformats.org/officeDocument/2006/relationships/image" Target="media/image11.jpg"/><Relationship Id="rId1" Type="http://schemas.openxmlformats.org/officeDocument/2006/relationships/image" Target="media/image10.jpg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3.jpg"/><Relationship Id="rId9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9AB7-11FA-4BF2-941A-BA1A5AF9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1905</Words>
  <Characters>12004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Windows-Benutzer</cp:lastModifiedBy>
  <cp:revision>9</cp:revision>
  <cp:lastPrinted>2014-09-20T12:06:00Z</cp:lastPrinted>
  <dcterms:created xsi:type="dcterms:W3CDTF">2019-06-22T07:48:00Z</dcterms:created>
  <dcterms:modified xsi:type="dcterms:W3CDTF">2021-04-13T15:07:00Z</dcterms:modified>
</cp:coreProperties>
</file>